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C97F" w14:textId="578B6A9C" w:rsidR="00DE2A4B" w:rsidRDefault="00DC17FF" w:rsidP="00DE2A4B">
      <w:pPr>
        <w:pStyle w:val="Titolo"/>
        <w:spacing w:before="36"/>
        <w:ind w:left="7297" w:right="160"/>
        <w:jc w:val="center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dell’IIS</w:t>
      </w:r>
      <w:r w:rsidR="00DE2A4B">
        <w:t>S</w:t>
      </w:r>
      <w:r>
        <w:t xml:space="preserve"> </w:t>
      </w:r>
      <w:r w:rsidR="00DE2A4B">
        <w:t>Enrico Medi</w:t>
      </w:r>
    </w:p>
    <w:p w14:paraId="2FE4F243" w14:textId="41CEACEE" w:rsidR="00DE2A4B" w:rsidRDefault="00DE2A4B" w:rsidP="00DE2A4B">
      <w:pPr>
        <w:pStyle w:val="Titolo"/>
        <w:spacing w:before="36"/>
        <w:ind w:left="7297" w:right="160"/>
        <w:jc w:val="center"/>
      </w:pPr>
      <w:r>
        <w:t>Palermo</w:t>
      </w:r>
    </w:p>
    <w:p w14:paraId="179DBF44" w14:textId="77777777" w:rsidR="00DE2A4B" w:rsidRDefault="00DE2A4B" w:rsidP="00DE2A4B">
      <w:pPr>
        <w:pStyle w:val="Titolo"/>
        <w:spacing w:before="36"/>
        <w:ind w:left="7297" w:right="160"/>
        <w:rPr>
          <w:spacing w:val="-4"/>
          <w:u w:val="single"/>
        </w:rPr>
      </w:pPr>
    </w:p>
    <w:p w14:paraId="06E78091" w14:textId="77777777" w:rsidR="00A51336" w:rsidRDefault="00A51336">
      <w:pPr>
        <w:pStyle w:val="Corpotesto"/>
        <w:rPr>
          <w:i/>
        </w:rPr>
      </w:pPr>
    </w:p>
    <w:p w14:paraId="7A3BF591" w14:textId="77777777" w:rsidR="00A51336" w:rsidRDefault="00A51336">
      <w:pPr>
        <w:pStyle w:val="Corpotesto"/>
        <w:spacing w:before="246"/>
        <w:rPr>
          <w:i/>
        </w:rPr>
      </w:pPr>
    </w:p>
    <w:p w14:paraId="6948B309" w14:textId="5A094228" w:rsidR="00A51336" w:rsidRDefault="00DC17FF">
      <w:pPr>
        <w:pStyle w:val="Corpotesto"/>
        <w:spacing w:line="360" w:lineRule="auto"/>
        <w:ind w:left="2"/>
      </w:pPr>
      <w:r>
        <w:t>Oggetto:</w:t>
      </w:r>
      <w:r>
        <w:rPr>
          <w:spacing w:val="40"/>
        </w:rPr>
        <w:t xml:space="preserve"> </w:t>
      </w:r>
      <w:r>
        <w:t>Manifestazione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l’assunzione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studenti</w:t>
      </w:r>
      <w:r>
        <w:rPr>
          <w:spacing w:val="24"/>
        </w:rPr>
        <w:t xml:space="preserve"> </w:t>
      </w:r>
      <w:r>
        <w:t>con contratto di apprendistato</w:t>
      </w:r>
    </w:p>
    <w:p w14:paraId="250947BF" w14:textId="77777777" w:rsidR="00A51336" w:rsidRDefault="00A51336">
      <w:pPr>
        <w:pStyle w:val="Corpotesto"/>
        <w:spacing w:before="139"/>
      </w:pPr>
    </w:p>
    <w:p w14:paraId="70123E4E" w14:textId="71E6A00A" w:rsidR="00A51336" w:rsidRDefault="00DC17FF">
      <w:pPr>
        <w:pStyle w:val="Corpotesto"/>
        <w:tabs>
          <w:tab w:val="left" w:pos="1000"/>
          <w:tab w:val="left" w:pos="7380"/>
          <w:tab w:val="left" w:pos="8217"/>
          <w:tab w:val="left" w:pos="9528"/>
        </w:tabs>
        <w:ind w:left="2"/>
      </w:pPr>
      <w:r>
        <w:rPr>
          <w:spacing w:val="-5"/>
        </w:rPr>
        <w:t>Il</w:t>
      </w:r>
      <w:r w:rsidR="00DE2A4B">
        <w:t xml:space="preserve"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</w:p>
    <w:p w14:paraId="06ED20F6" w14:textId="77777777" w:rsidR="00A51336" w:rsidRDefault="00DC17FF">
      <w:pPr>
        <w:pStyle w:val="Corpotesto"/>
        <w:tabs>
          <w:tab w:val="left" w:pos="3947"/>
          <w:tab w:val="left" w:pos="4778"/>
          <w:tab w:val="left" w:pos="5361"/>
          <w:tab w:val="left" w:pos="7068"/>
          <w:tab w:val="left" w:pos="7103"/>
          <w:tab w:val="left" w:pos="9528"/>
        </w:tabs>
        <w:spacing w:before="141" w:line="360" w:lineRule="auto"/>
        <w:ind w:left="2" w:right="133"/>
      </w:pPr>
      <w:r>
        <w:rPr>
          <w:rFonts w:ascii="Times New Roman"/>
          <w:u w:val="single"/>
        </w:rPr>
        <w:tab/>
      </w:r>
      <w:r>
        <w:rPr>
          <w:spacing w:val="-2"/>
        </w:rPr>
        <w:t>(Prov.)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 xml:space="preserve">della </w:t>
      </w:r>
      <w:r>
        <w:rPr>
          <w:spacing w:val="-2"/>
        </w:rPr>
        <w:t>ditta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con</w:t>
      </w:r>
      <w:r>
        <w:tab/>
      </w:r>
      <w:r>
        <w:tab/>
      </w:r>
      <w:r>
        <w:tab/>
      </w:r>
      <w:r>
        <w:rPr>
          <w:spacing w:val="-4"/>
        </w:rPr>
        <w:t>sede</w:t>
      </w:r>
      <w:r>
        <w:tab/>
      </w:r>
      <w:r>
        <w:rPr>
          <w:spacing w:val="-10"/>
        </w:rPr>
        <w:t>a</w:t>
      </w:r>
    </w:p>
    <w:p w14:paraId="52164320" w14:textId="77777777" w:rsidR="00A51336" w:rsidRDefault="00DC17FF">
      <w:pPr>
        <w:pStyle w:val="Corpotesto"/>
        <w:tabs>
          <w:tab w:val="left" w:pos="2978"/>
          <w:tab w:val="left" w:pos="4148"/>
          <w:tab w:val="left" w:pos="8967"/>
        </w:tabs>
        <w:spacing w:line="280" w:lineRule="exact"/>
        <w:ind w:left="2"/>
      </w:pPr>
      <w:r>
        <w:rPr>
          <w:rFonts w:ascii="Times New Roman"/>
          <w:u w:val="single"/>
        </w:rPr>
        <w:tab/>
      </w:r>
      <w:r>
        <w:rPr>
          <w:spacing w:val="-2"/>
        </w:rPr>
        <w:t>(Prov.)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Fiscale/P.IVA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3B1A0096" w14:textId="77777777" w:rsidR="00A51336" w:rsidRDefault="00DC17FF">
      <w:pPr>
        <w:pStyle w:val="Titolo1"/>
        <w:spacing w:before="139"/>
        <w:ind w:left="55"/>
      </w:pPr>
      <w:r>
        <w:rPr>
          <w:spacing w:val="-2"/>
        </w:rPr>
        <w:t>PREMESSO</w:t>
      </w:r>
    </w:p>
    <w:p w14:paraId="6F954BC9" w14:textId="75B016E6" w:rsidR="00A51336" w:rsidRDefault="00DC17FF">
      <w:pPr>
        <w:spacing w:before="141"/>
        <w:ind w:left="2"/>
        <w:jc w:val="both"/>
        <w:rPr>
          <w:sz w:val="23"/>
        </w:rPr>
      </w:pPr>
      <w:r>
        <w:rPr>
          <w:sz w:val="23"/>
        </w:rPr>
        <w:t>che</w:t>
      </w:r>
      <w:r>
        <w:rPr>
          <w:spacing w:val="-9"/>
          <w:sz w:val="23"/>
        </w:rPr>
        <w:t xml:space="preserve"> </w:t>
      </w:r>
      <w:r>
        <w:rPr>
          <w:sz w:val="23"/>
        </w:rPr>
        <w:t>la</w:t>
      </w:r>
      <w:r>
        <w:rPr>
          <w:spacing w:val="-8"/>
          <w:sz w:val="23"/>
        </w:rPr>
        <w:t xml:space="preserve"> </w:t>
      </w:r>
      <w:r>
        <w:rPr>
          <w:sz w:val="23"/>
        </w:rPr>
        <w:t>propria</w:t>
      </w:r>
      <w:r>
        <w:rPr>
          <w:spacing w:val="-7"/>
          <w:sz w:val="23"/>
        </w:rPr>
        <w:t xml:space="preserve"> </w:t>
      </w:r>
      <w:r>
        <w:rPr>
          <w:sz w:val="23"/>
        </w:rPr>
        <w:t>Ditta</w:t>
      </w:r>
      <w:r>
        <w:rPr>
          <w:spacing w:val="-9"/>
          <w:sz w:val="23"/>
        </w:rPr>
        <w:t xml:space="preserve"> </w:t>
      </w:r>
      <w:r>
        <w:rPr>
          <w:sz w:val="23"/>
        </w:rPr>
        <w:t>opera</w:t>
      </w:r>
      <w:r>
        <w:rPr>
          <w:spacing w:val="-9"/>
          <w:sz w:val="23"/>
        </w:rPr>
        <w:t xml:space="preserve"> </w:t>
      </w:r>
      <w:r>
        <w:rPr>
          <w:sz w:val="23"/>
        </w:rPr>
        <w:t>nel</w:t>
      </w:r>
      <w:r>
        <w:rPr>
          <w:spacing w:val="-7"/>
          <w:sz w:val="23"/>
        </w:rPr>
        <w:t xml:space="preserve"> </w:t>
      </w:r>
      <w:r>
        <w:rPr>
          <w:sz w:val="23"/>
        </w:rPr>
        <w:t>seguente</w:t>
      </w:r>
      <w:r>
        <w:rPr>
          <w:spacing w:val="-8"/>
          <w:sz w:val="23"/>
        </w:rPr>
        <w:t xml:space="preserve"> </w:t>
      </w:r>
      <w:r>
        <w:rPr>
          <w:sz w:val="23"/>
        </w:rPr>
        <w:t>settore</w:t>
      </w:r>
      <w:r w:rsidR="00DE2A4B">
        <w:rPr>
          <w:sz w:val="23"/>
        </w:rPr>
        <w:t>:</w:t>
      </w:r>
    </w:p>
    <w:p w14:paraId="085EB8E1" w14:textId="2FCDFB67" w:rsidR="00DE2A4B" w:rsidRPr="00DE2A4B" w:rsidRDefault="00DE2A4B" w:rsidP="00DE2A4B">
      <w:pPr>
        <w:pStyle w:val="Paragrafoelenco"/>
        <w:numPr>
          <w:ilvl w:val="0"/>
          <w:numId w:val="4"/>
        </w:numPr>
        <w:spacing w:before="141"/>
        <w:jc w:val="both"/>
        <w:rPr>
          <w:sz w:val="23"/>
        </w:rPr>
      </w:pPr>
      <w:r w:rsidRPr="00DE2A4B">
        <w:rPr>
          <w:rFonts w:ascii="Times New Roman" w:hAnsi="Times New Roman" w:cs="Times New Roman"/>
          <w:b/>
          <w:sz w:val="24"/>
          <w:szCs w:val="24"/>
        </w:rPr>
        <w:t>Manutenzione ed Assistenza Tecnica</w:t>
      </w:r>
      <w:r w:rsidRPr="00DE2A4B">
        <w:rPr>
          <w:rFonts w:ascii="Times New Roman" w:hAnsi="Times New Roman" w:cs="Times New Roman"/>
          <w:bCs/>
          <w:i/>
          <w:iCs/>
          <w:sz w:val="24"/>
          <w:szCs w:val="24"/>
        </w:rPr>
        <w:t>: SETTORE PRODUTTIVO DI INTERESSE –</w:t>
      </w:r>
      <w:r w:rsidRPr="0065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VEICOLI A MOTORE</w:t>
      </w:r>
    </w:p>
    <w:p w14:paraId="5B3C9B20" w14:textId="090E65B4" w:rsidR="00DE2A4B" w:rsidRPr="00DE2A4B" w:rsidRDefault="00DE2A4B" w:rsidP="00DE2A4B">
      <w:pPr>
        <w:pStyle w:val="Paragrafoelenco"/>
        <w:numPr>
          <w:ilvl w:val="0"/>
          <w:numId w:val="4"/>
        </w:numPr>
        <w:spacing w:before="141"/>
        <w:jc w:val="both"/>
        <w:rPr>
          <w:sz w:val="23"/>
        </w:rPr>
      </w:pPr>
      <w:r w:rsidRPr="00652A73">
        <w:rPr>
          <w:rFonts w:ascii="Times New Roman" w:hAnsi="Times New Roman" w:cs="Times New Roman"/>
          <w:b/>
          <w:bCs/>
          <w:sz w:val="24"/>
          <w:szCs w:val="24"/>
        </w:rPr>
        <w:t xml:space="preserve">Manutenzione ed Assistenza Tecnica: </w:t>
      </w:r>
      <w:r w:rsidRPr="00652A73">
        <w:rPr>
          <w:rFonts w:ascii="Times New Roman" w:hAnsi="Times New Roman" w:cs="Times New Roman"/>
          <w:sz w:val="24"/>
          <w:szCs w:val="24"/>
        </w:rPr>
        <w:t>SETTORE PRODUTTIVO DI INTERESSE – IMPIANTI ELETTRICI ELETTRONICI E TERMOIDRAULICI</w:t>
      </w:r>
    </w:p>
    <w:p w14:paraId="39805BA8" w14:textId="57F91102" w:rsidR="00DE2A4B" w:rsidRPr="00DE2A4B" w:rsidRDefault="00DE2A4B" w:rsidP="00DE2A4B">
      <w:pPr>
        <w:pStyle w:val="Paragrafoelenco"/>
        <w:numPr>
          <w:ilvl w:val="0"/>
          <w:numId w:val="4"/>
        </w:numPr>
        <w:spacing w:before="141"/>
        <w:jc w:val="both"/>
        <w:rPr>
          <w:sz w:val="23"/>
        </w:rPr>
      </w:pPr>
      <w:r w:rsidRPr="00652A73">
        <w:rPr>
          <w:rFonts w:ascii="Times New Roman" w:hAnsi="Times New Roman" w:cs="Times New Roman"/>
          <w:sz w:val="24"/>
          <w:szCs w:val="24"/>
        </w:rPr>
        <w:t xml:space="preserve"> </w:t>
      </w:r>
      <w:r w:rsidRPr="00652A73">
        <w:rPr>
          <w:rFonts w:ascii="Times New Roman" w:hAnsi="Times New Roman" w:cs="Times New Roman"/>
          <w:b/>
          <w:bCs/>
          <w:sz w:val="24"/>
          <w:szCs w:val="24"/>
        </w:rPr>
        <w:t xml:space="preserve">“Servizi per la Sanità e l’Assistenza Sociale </w:t>
      </w:r>
      <w:r w:rsidRPr="00652A73">
        <w:rPr>
          <w:rFonts w:ascii="Times New Roman" w:hAnsi="Times New Roman" w:cs="Times New Roman"/>
          <w:sz w:val="24"/>
          <w:szCs w:val="24"/>
        </w:rPr>
        <w:t>SETTORE PRODUTTIVO DI INTERESSE – EROGAZIONE DI INTERVENTI NEI SERVIZI SOCIALI</w:t>
      </w:r>
    </w:p>
    <w:p w14:paraId="4EED01EE" w14:textId="1B2DB6DE" w:rsidR="00DE2A4B" w:rsidRPr="00DE2A4B" w:rsidRDefault="00DE2A4B" w:rsidP="00DE2A4B">
      <w:pPr>
        <w:pStyle w:val="Paragrafoelenco"/>
        <w:numPr>
          <w:ilvl w:val="0"/>
          <w:numId w:val="4"/>
        </w:numPr>
        <w:spacing w:before="141"/>
        <w:jc w:val="both"/>
        <w:rPr>
          <w:b/>
          <w:bCs/>
          <w:sz w:val="23"/>
        </w:rPr>
      </w:pPr>
      <w:r w:rsidRPr="00DE2A4B">
        <w:rPr>
          <w:rFonts w:ascii="Times New Roman" w:hAnsi="Times New Roman" w:cs="Times New Roman"/>
          <w:b/>
          <w:bCs/>
          <w:sz w:val="24"/>
          <w:szCs w:val="24"/>
        </w:rPr>
        <w:t>“Servizi culturali per lo spettacolo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DE2A4B">
        <w:rPr>
          <w:rFonts w:ascii="Times New Roman" w:hAnsi="Times New Roman" w:cs="Times New Roman"/>
          <w:bCs/>
          <w:i/>
          <w:iCs/>
          <w:caps/>
          <w:sz w:val="24"/>
          <w:szCs w:val="24"/>
        </w:rPr>
        <w:t>Settore produttivo di I</w:t>
      </w:r>
      <w:r>
        <w:rPr>
          <w:rFonts w:ascii="Times New Roman" w:hAnsi="Times New Roman" w:cs="Times New Roman"/>
          <w:bCs/>
          <w:i/>
          <w:iCs/>
          <w:caps/>
          <w:sz w:val="24"/>
          <w:szCs w:val="24"/>
        </w:rPr>
        <w:t>nteresse -produzioni audiovisive</w:t>
      </w:r>
    </w:p>
    <w:p w14:paraId="24528C85" w14:textId="361F08B4" w:rsidR="00DE2A4B" w:rsidRPr="00DE2A4B" w:rsidRDefault="00DE2A4B" w:rsidP="00DE2A4B">
      <w:pPr>
        <w:pStyle w:val="Paragrafoelenco"/>
        <w:numPr>
          <w:ilvl w:val="0"/>
          <w:numId w:val="4"/>
        </w:numPr>
        <w:spacing w:before="141"/>
        <w:jc w:val="both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  <w:r w:rsidRPr="00652A7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10BC5">
        <w:rPr>
          <w:rFonts w:ascii="Times New Roman" w:hAnsi="Times New Roman" w:cs="Times New Roman"/>
          <w:b/>
          <w:bCs/>
          <w:sz w:val="24"/>
          <w:szCs w:val="24"/>
        </w:rPr>
        <w:t>Industria e artigianato per 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BC5">
        <w:rPr>
          <w:rFonts w:ascii="Times New Roman" w:hAnsi="Times New Roman" w:cs="Times New Roman"/>
          <w:b/>
          <w:bCs/>
          <w:sz w:val="24"/>
          <w:szCs w:val="24"/>
        </w:rPr>
        <w:t xml:space="preserve">Made in </w:t>
      </w:r>
      <w:proofErr w:type="spellStart"/>
      <w:r w:rsidRPr="00810BC5">
        <w:rPr>
          <w:rFonts w:ascii="Times New Roman" w:hAnsi="Times New Roman" w:cs="Times New Roman"/>
          <w:b/>
          <w:bCs/>
          <w:sz w:val="24"/>
          <w:szCs w:val="24"/>
        </w:rPr>
        <w:t>Italy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DE2A4B">
        <w:rPr>
          <w:rFonts w:ascii="Times New Roman" w:hAnsi="Times New Roman" w:cs="Times New Roman"/>
          <w:bCs/>
          <w:i/>
          <w:iCs/>
          <w:caps/>
          <w:sz w:val="24"/>
          <w:szCs w:val="24"/>
        </w:rPr>
        <w:t>Settore produttivo di I</w:t>
      </w:r>
      <w:r>
        <w:rPr>
          <w:rFonts w:ascii="Times New Roman" w:hAnsi="Times New Roman" w:cs="Times New Roman"/>
          <w:bCs/>
          <w:i/>
          <w:iCs/>
          <w:caps/>
          <w:sz w:val="24"/>
          <w:szCs w:val="24"/>
        </w:rPr>
        <w:t>nteresse -produzioni sartoriali -fashion design</w:t>
      </w:r>
    </w:p>
    <w:p w14:paraId="5743F439" w14:textId="77777777" w:rsidR="00DE2A4B" w:rsidRPr="00DE2A4B" w:rsidRDefault="00DE2A4B">
      <w:pPr>
        <w:spacing w:before="141"/>
        <w:ind w:left="2"/>
        <w:jc w:val="both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22D8C2F1" w14:textId="77777777" w:rsidR="00A51336" w:rsidRDefault="00DC17FF">
      <w:pPr>
        <w:pStyle w:val="Titolo1"/>
        <w:spacing w:line="280" w:lineRule="exact"/>
      </w:pPr>
      <w:bookmarkStart w:id="0" w:name="□_Installazione_e_manutenzione_elettrote"/>
      <w:bookmarkStart w:id="1" w:name="DICHIARA"/>
      <w:bookmarkEnd w:id="0"/>
      <w:bookmarkEnd w:id="1"/>
      <w:r>
        <w:rPr>
          <w:spacing w:val="-2"/>
        </w:rPr>
        <w:t>DICHIARA</w:t>
      </w:r>
    </w:p>
    <w:p w14:paraId="70BB5238" w14:textId="77777777" w:rsidR="00A51336" w:rsidRDefault="00DC17FF">
      <w:pPr>
        <w:pStyle w:val="Corpotesto"/>
        <w:spacing w:before="141" w:line="360" w:lineRule="auto"/>
        <w:ind w:left="2" w:right="148"/>
        <w:jc w:val="both"/>
      </w:pPr>
      <w:r>
        <w:t>a sensi degli artt. 46 e 47 e76 del D.P.R. 28 dicembre 2000 n. 445 e consapevole delle responsabilità penali cui può andare incontro in caso di dichiarazione mendace, ed ai fini dell’attività di tutoraggio aziendale ai sensi dell’art. 42 del D. Lgs n. 81/2015,</w:t>
      </w:r>
    </w:p>
    <w:p w14:paraId="5D4E10CC" w14:textId="77777777" w:rsidR="00A51336" w:rsidRDefault="00DC17FF">
      <w:pPr>
        <w:pStyle w:val="Paragrafoelenco"/>
        <w:numPr>
          <w:ilvl w:val="0"/>
          <w:numId w:val="2"/>
        </w:numPr>
        <w:tabs>
          <w:tab w:val="left" w:pos="721"/>
        </w:tabs>
        <w:spacing w:before="0" w:line="360" w:lineRule="auto"/>
        <w:ind w:left="2" w:right="140" w:firstLine="0"/>
        <w:jc w:val="both"/>
        <w:rPr>
          <w:sz w:val="23"/>
        </w:rPr>
      </w:pPr>
      <w:r>
        <w:rPr>
          <w:sz w:val="23"/>
        </w:rPr>
        <w:t>di essere disponibile ad assumere giovani con contratto di apprendistato ex art. 43 D.lgs. 81/2015, in possesso dei requisiti di cui all’ art. 5 dell’Avviso n.18/2024 PR FSE+ Sicilia 2021-2027, frequentanti</w:t>
      </w:r>
      <w:r>
        <w:rPr>
          <w:spacing w:val="-1"/>
          <w:sz w:val="23"/>
        </w:rPr>
        <w:t xml:space="preserve"> </w:t>
      </w:r>
      <w:r>
        <w:rPr>
          <w:sz w:val="23"/>
        </w:rPr>
        <w:t>un percorso scolastico rientrante nel Catalogo dell’offerta formativa in apprendistato di I livello, approvato nell’ambito del suddetto Avviso;</w:t>
      </w:r>
    </w:p>
    <w:p w14:paraId="16E75607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spacing w:before="0" w:line="288" w:lineRule="exact"/>
        <w:ind w:left="712"/>
        <w:jc w:val="both"/>
        <w:rPr>
          <w:sz w:val="23"/>
        </w:rPr>
      </w:pP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avere</w:t>
      </w:r>
      <w:r>
        <w:rPr>
          <w:spacing w:val="-7"/>
          <w:sz w:val="23"/>
        </w:rPr>
        <w:t xml:space="preserve"> </w:t>
      </w:r>
      <w:r>
        <w:rPr>
          <w:sz w:val="23"/>
        </w:rPr>
        <w:t>sede</w:t>
      </w:r>
      <w:r>
        <w:rPr>
          <w:spacing w:val="-7"/>
          <w:sz w:val="23"/>
        </w:rPr>
        <w:t xml:space="preserve"> </w:t>
      </w:r>
      <w:r>
        <w:rPr>
          <w:sz w:val="23"/>
        </w:rPr>
        <w:t>legale</w:t>
      </w:r>
      <w:r>
        <w:rPr>
          <w:spacing w:val="-5"/>
          <w:sz w:val="23"/>
        </w:rPr>
        <w:t xml:space="preserve"> </w:t>
      </w:r>
      <w:r>
        <w:rPr>
          <w:sz w:val="23"/>
        </w:rPr>
        <w:t>e/o</w:t>
      </w:r>
      <w:r>
        <w:rPr>
          <w:spacing w:val="-7"/>
          <w:sz w:val="23"/>
        </w:rPr>
        <w:t xml:space="preserve"> </w:t>
      </w:r>
      <w:r>
        <w:rPr>
          <w:sz w:val="23"/>
        </w:rPr>
        <w:t>operativa</w:t>
      </w:r>
      <w:r>
        <w:rPr>
          <w:spacing w:val="-7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Sicilia;</w:t>
      </w:r>
    </w:p>
    <w:p w14:paraId="43DBFDF2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spacing w:before="138"/>
        <w:ind w:left="712"/>
        <w:jc w:val="both"/>
        <w:rPr>
          <w:sz w:val="23"/>
        </w:rPr>
      </w:pP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non</w:t>
      </w:r>
      <w:r>
        <w:rPr>
          <w:spacing w:val="-4"/>
          <w:sz w:val="23"/>
        </w:rPr>
        <w:t xml:space="preserve"> </w:t>
      </w:r>
      <w:r>
        <w:rPr>
          <w:sz w:val="23"/>
        </w:rPr>
        <w:t>aver</w:t>
      </w:r>
      <w:r>
        <w:rPr>
          <w:spacing w:val="-4"/>
          <w:sz w:val="23"/>
        </w:rPr>
        <w:t xml:space="preserve"> </w:t>
      </w:r>
      <w:r>
        <w:rPr>
          <w:sz w:val="23"/>
        </w:rPr>
        <w:t>cessato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sospeso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l’attività;</w:t>
      </w:r>
    </w:p>
    <w:p w14:paraId="69A9F79E" w14:textId="77777777" w:rsidR="00A51336" w:rsidRDefault="00A51336">
      <w:pPr>
        <w:pStyle w:val="Paragrafoelenco"/>
        <w:jc w:val="both"/>
        <w:rPr>
          <w:sz w:val="23"/>
        </w:rPr>
        <w:sectPr w:rsidR="00A51336">
          <w:type w:val="continuous"/>
          <w:pgSz w:w="11900" w:h="16840"/>
          <w:pgMar w:top="820" w:right="992" w:bottom="280" w:left="1133" w:header="720" w:footer="720" w:gutter="0"/>
          <w:cols w:space="720"/>
        </w:sectPr>
      </w:pPr>
    </w:p>
    <w:p w14:paraId="388D45E9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spacing w:before="70"/>
        <w:ind w:left="712"/>
        <w:rPr>
          <w:sz w:val="23"/>
        </w:rPr>
      </w:pPr>
      <w:r>
        <w:rPr>
          <w:sz w:val="23"/>
        </w:rPr>
        <w:lastRenderedPageBreak/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essere</w:t>
      </w:r>
      <w:r>
        <w:rPr>
          <w:spacing w:val="-7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regola</w:t>
      </w:r>
      <w:r>
        <w:rPr>
          <w:spacing w:val="-6"/>
          <w:sz w:val="23"/>
        </w:rPr>
        <w:t xml:space="preserve"> </w:t>
      </w:r>
      <w:r>
        <w:rPr>
          <w:sz w:val="23"/>
        </w:rPr>
        <w:t>con</w:t>
      </w:r>
      <w:r>
        <w:rPr>
          <w:spacing w:val="-7"/>
          <w:sz w:val="23"/>
        </w:rPr>
        <w:t xml:space="preserve"> </w:t>
      </w:r>
      <w:r>
        <w:rPr>
          <w:sz w:val="23"/>
        </w:rPr>
        <w:t>l’applicazione</w:t>
      </w:r>
      <w:r>
        <w:rPr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spacing w:val="-5"/>
          <w:sz w:val="23"/>
        </w:rPr>
        <w:t xml:space="preserve"> </w:t>
      </w:r>
      <w:r>
        <w:rPr>
          <w:sz w:val="23"/>
        </w:rPr>
        <w:t>CCNL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riferimento</w:t>
      </w:r>
      <w:r>
        <w:rPr>
          <w:spacing w:val="-6"/>
          <w:sz w:val="23"/>
        </w:rPr>
        <w:t xml:space="preserve"> </w:t>
      </w:r>
      <w:r>
        <w:rPr>
          <w:sz w:val="23"/>
        </w:rPr>
        <w:t>(laddove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applicabile);</w:t>
      </w:r>
    </w:p>
    <w:p w14:paraId="1EBFC97F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ind w:left="712"/>
        <w:rPr>
          <w:sz w:val="23"/>
        </w:rPr>
      </w:pP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regola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normativa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materia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sicurezza</w:t>
      </w:r>
      <w:r>
        <w:rPr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lavoro;</w:t>
      </w:r>
    </w:p>
    <w:p w14:paraId="3EA1DC69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ind w:left="712"/>
        <w:rPr>
          <w:sz w:val="23"/>
        </w:rPr>
      </w:pP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essere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regola</w:t>
      </w:r>
      <w:r>
        <w:rPr>
          <w:spacing w:val="-3"/>
          <w:sz w:val="23"/>
        </w:rPr>
        <w:t xml:space="preserve"> </w:t>
      </w:r>
      <w:r>
        <w:rPr>
          <w:sz w:val="23"/>
        </w:rPr>
        <w:t>con</w:t>
      </w:r>
      <w:r>
        <w:rPr>
          <w:spacing w:val="-5"/>
          <w:sz w:val="23"/>
        </w:rPr>
        <w:t xml:space="preserve"> </w:t>
      </w:r>
      <w:r>
        <w:rPr>
          <w:sz w:val="23"/>
        </w:rPr>
        <w:t>le</w:t>
      </w:r>
      <w:r>
        <w:rPr>
          <w:spacing w:val="-5"/>
          <w:sz w:val="23"/>
        </w:rPr>
        <w:t xml:space="preserve"> </w:t>
      </w:r>
      <w:r>
        <w:rPr>
          <w:sz w:val="23"/>
        </w:rPr>
        <w:t>norme</w:t>
      </w:r>
      <w:r>
        <w:rPr>
          <w:spacing w:val="-5"/>
          <w:sz w:val="23"/>
        </w:rPr>
        <w:t xml:space="preserve"> </w:t>
      </w: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disciplinano</w:t>
      </w:r>
      <w:r>
        <w:rPr>
          <w:spacing w:val="-4"/>
          <w:sz w:val="23"/>
        </w:rPr>
        <w:t xml:space="preserve"> </w:t>
      </w:r>
      <w:r>
        <w:rPr>
          <w:sz w:val="23"/>
        </w:rPr>
        <w:t>il</w:t>
      </w:r>
      <w:r>
        <w:rPr>
          <w:spacing w:val="-5"/>
          <w:sz w:val="23"/>
        </w:rPr>
        <w:t xml:space="preserve"> </w:t>
      </w:r>
      <w:r>
        <w:rPr>
          <w:sz w:val="23"/>
        </w:rPr>
        <w:t>diritto</w:t>
      </w:r>
      <w:r>
        <w:rPr>
          <w:spacing w:val="-4"/>
          <w:sz w:val="23"/>
        </w:rPr>
        <w:t xml:space="preserve"> </w:t>
      </w:r>
      <w:r>
        <w:rPr>
          <w:sz w:val="23"/>
        </w:rPr>
        <w:t>al</w:t>
      </w:r>
      <w:r>
        <w:rPr>
          <w:spacing w:val="-4"/>
          <w:sz w:val="23"/>
        </w:rPr>
        <w:t xml:space="preserve"> </w:t>
      </w:r>
      <w:r>
        <w:rPr>
          <w:sz w:val="23"/>
        </w:rPr>
        <w:t>lavoro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disabili;</w:t>
      </w:r>
    </w:p>
    <w:p w14:paraId="629188BA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ind w:left="712"/>
        <w:rPr>
          <w:sz w:val="23"/>
        </w:rPr>
      </w:pP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regola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6"/>
          <w:sz w:val="23"/>
        </w:rPr>
        <w:t xml:space="preserve"> </w:t>
      </w:r>
      <w:r>
        <w:rPr>
          <w:sz w:val="23"/>
        </w:rPr>
        <w:t>il</w:t>
      </w:r>
      <w:r>
        <w:rPr>
          <w:spacing w:val="-6"/>
          <w:sz w:val="23"/>
        </w:rPr>
        <w:t xml:space="preserve"> </w:t>
      </w:r>
      <w:r>
        <w:rPr>
          <w:sz w:val="23"/>
        </w:rPr>
        <w:t>versamento</w:t>
      </w:r>
      <w:r>
        <w:rPr>
          <w:spacing w:val="-4"/>
          <w:sz w:val="23"/>
        </w:rPr>
        <w:t xml:space="preserve"> </w:t>
      </w:r>
      <w:r>
        <w:rPr>
          <w:sz w:val="23"/>
        </w:rPr>
        <w:t>degli</w:t>
      </w:r>
      <w:r>
        <w:rPr>
          <w:spacing w:val="-4"/>
          <w:sz w:val="23"/>
        </w:rPr>
        <w:t xml:space="preserve"> </w:t>
      </w:r>
      <w:r>
        <w:rPr>
          <w:sz w:val="23"/>
        </w:rPr>
        <w:t>obblighi</w:t>
      </w:r>
      <w:r>
        <w:rPr>
          <w:spacing w:val="-6"/>
          <w:sz w:val="23"/>
        </w:rPr>
        <w:t xml:space="preserve"> </w:t>
      </w:r>
      <w:r>
        <w:rPr>
          <w:sz w:val="23"/>
        </w:rPr>
        <w:t>contributivi</w:t>
      </w:r>
      <w:r>
        <w:rPr>
          <w:spacing w:val="-4"/>
          <w:sz w:val="23"/>
        </w:rPr>
        <w:t xml:space="preserve"> </w:t>
      </w:r>
      <w:r>
        <w:rPr>
          <w:sz w:val="23"/>
        </w:rPr>
        <w:t>ed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assicurativi;</w:t>
      </w:r>
    </w:p>
    <w:p w14:paraId="04372695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ind w:left="712"/>
        <w:rPr>
          <w:sz w:val="23"/>
        </w:rPr>
      </w:pP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non</w:t>
      </w:r>
      <w:r>
        <w:rPr>
          <w:spacing w:val="-8"/>
          <w:sz w:val="23"/>
        </w:rPr>
        <w:t xml:space="preserve"> </w:t>
      </w:r>
      <w:r>
        <w:rPr>
          <w:sz w:val="23"/>
        </w:rPr>
        <w:t>trovarsi</w:t>
      </w:r>
      <w:r>
        <w:rPr>
          <w:spacing w:val="-9"/>
          <w:sz w:val="23"/>
        </w:rPr>
        <w:t xml:space="preserve"> </w:t>
      </w:r>
      <w:r>
        <w:rPr>
          <w:sz w:val="23"/>
        </w:rPr>
        <w:t>sottoposto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procedure</w:t>
      </w:r>
      <w:r>
        <w:rPr>
          <w:spacing w:val="-9"/>
          <w:sz w:val="23"/>
        </w:rPr>
        <w:t xml:space="preserve"> </w:t>
      </w:r>
      <w:r>
        <w:rPr>
          <w:sz w:val="23"/>
        </w:rPr>
        <w:t>per</w:t>
      </w:r>
      <w:r>
        <w:rPr>
          <w:spacing w:val="-9"/>
          <w:sz w:val="23"/>
        </w:rPr>
        <w:t xml:space="preserve"> </w:t>
      </w:r>
      <w:r>
        <w:rPr>
          <w:sz w:val="23"/>
        </w:rPr>
        <w:t>fallimento</w:t>
      </w:r>
      <w:r>
        <w:rPr>
          <w:spacing w:val="-9"/>
          <w:sz w:val="23"/>
        </w:rPr>
        <w:t xml:space="preserve"> </w:t>
      </w: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concordato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preventivo;</w:t>
      </w:r>
    </w:p>
    <w:p w14:paraId="52CFE1E4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spacing w:line="355" w:lineRule="auto"/>
        <w:ind w:left="2" w:right="144" w:firstLine="0"/>
        <w:rPr>
          <w:sz w:val="23"/>
        </w:rPr>
      </w:pPr>
      <w:r>
        <w:rPr>
          <w:sz w:val="23"/>
        </w:rPr>
        <w:t>di</w:t>
      </w:r>
      <w:r>
        <w:rPr>
          <w:spacing w:val="75"/>
          <w:sz w:val="23"/>
        </w:rPr>
        <w:t xml:space="preserve"> </w:t>
      </w:r>
      <w:r>
        <w:rPr>
          <w:sz w:val="23"/>
        </w:rPr>
        <w:t>essere</w:t>
      </w:r>
      <w:r>
        <w:rPr>
          <w:spacing w:val="76"/>
          <w:sz w:val="23"/>
        </w:rPr>
        <w:t xml:space="preserve"> </w:t>
      </w:r>
      <w:r>
        <w:rPr>
          <w:sz w:val="23"/>
        </w:rPr>
        <w:t>in</w:t>
      </w:r>
      <w:r>
        <w:rPr>
          <w:spacing w:val="75"/>
          <w:sz w:val="23"/>
        </w:rPr>
        <w:t xml:space="preserve"> </w:t>
      </w:r>
      <w:r>
        <w:rPr>
          <w:sz w:val="23"/>
        </w:rPr>
        <w:t>regola</w:t>
      </w:r>
      <w:r>
        <w:rPr>
          <w:spacing w:val="78"/>
          <w:sz w:val="23"/>
        </w:rPr>
        <w:t xml:space="preserve"> </w:t>
      </w:r>
      <w:r>
        <w:rPr>
          <w:sz w:val="23"/>
        </w:rPr>
        <w:t>con</w:t>
      </w:r>
      <w:r>
        <w:rPr>
          <w:spacing w:val="75"/>
          <w:sz w:val="23"/>
        </w:rPr>
        <w:t xml:space="preserve"> </w:t>
      </w:r>
      <w:r>
        <w:rPr>
          <w:sz w:val="23"/>
        </w:rPr>
        <w:t>quanto</w:t>
      </w:r>
      <w:r>
        <w:rPr>
          <w:spacing w:val="77"/>
          <w:sz w:val="23"/>
        </w:rPr>
        <w:t xml:space="preserve"> </w:t>
      </w:r>
      <w:r>
        <w:rPr>
          <w:sz w:val="23"/>
        </w:rPr>
        <w:t>previsto</w:t>
      </w:r>
      <w:r>
        <w:rPr>
          <w:spacing w:val="77"/>
          <w:sz w:val="23"/>
        </w:rPr>
        <w:t xml:space="preserve"> </w:t>
      </w:r>
      <w:r>
        <w:rPr>
          <w:sz w:val="23"/>
        </w:rPr>
        <w:t>dalle</w:t>
      </w:r>
      <w:r>
        <w:rPr>
          <w:spacing w:val="76"/>
          <w:sz w:val="23"/>
        </w:rPr>
        <w:t xml:space="preserve"> </w:t>
      </w:r>
      <w:r>
        <w:rPr>
          <w:sz w:val="23"/>
        </w:rPr>
        <w:t>normative</w:t>
      </w:r>
      <w:r>
        <w:rPr>
          <w:spacing w:val="76"/>
          <w:sz w:val="23"/>
        </w:rPr>
        <w:t xml:space="preserve"> </w:t>
      </w:r>
      <w:r>
        <w:rPr>
          <w:sz w:val="23"/>
        </w:rPr>
        <w:t>applicabili</w:t>
      </w:r>
      <w:r>
        <w:rPr>
          <w:spacing w:val="75"/>
          <w:sz w:val="23"/>
        </w:rPr>
        <w:t xml:space="preserve"> </w:t>
      </w:r>
      <w:r>
        <w:rPr>
          <w:sz w:val="23"/>
        </w:rPr>
        <w:t>rispetto</w:t>
      </w:r>
      <w:r>
        <w:rPr>
          <w:spacing w:val="77"/>
          <w:sz w:val="23"/>
        </w:rPr>
        <w:t xml:space="preserve"> </w:t>
      </w:r>
      <w:r>
        <w:rPr>
          <w:sz w:val="23"/>
        </w:rPr>
        <w:t>a</w:t>
      </w:r>
      <w:r>
        <w:rPr>
          <w:spacing w:val="76"/>
          <w:sz w:val="23"/>
        </w:rPr>
        <w:t xml:space="preserve"> </w:t>
      </w:r>
      <w:r>
        <w:rPr>
          <w:sz w:val="23"/>
        </w:rPr>
        <w:t>tipologie contrattuali e obblighi formativi previsti dal contratto di apprendistato;</w:t>
      </w:r>
    </w:p>
    <w:p w14:paraId="0C19D7C6" w14:textId="77777777" w:rsidR="00A51336" w:rsidRDefault="00DC17FF">
      <w:pPr>
        <w:pStyle w:val="Paragrafoelenco"/>
        <w:numPr>
          <w:ilvl w:val="0"/>
          <w:numId w:val="1"/>
        </w:numPr>
        <w:tabs>
          <w:tab w:val="left" w:pos="712"/>
        </w:tabs>
        <w:spacing w:before="7"/>
        <w:ind w:left="712"/>
        <w:rPr>
          <w:sz w:val="23"/>
        </w:rPr>
      </w:pP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essere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regola</w:t>
      </w:r>
      <w:r>
        <w:rPr>
          <w:spacing w:val="-5"/>
          <w:sz w:val="23"/>
        </w:rPr>
        <w:t xml:space="preserve"> </w:t>
      </w:r>
      <w:r>
        <w:rPr>
          <w:sz w:val="23"/>
        </w:rPr>
        <w:t>rispetto</w:t>
      </w:r>
      <w:r>
        <w:rPr>
          <w:spacing w:val="-5"/>
          <w:sz w:val="23"/>
        </w:rPr>
        <w:t xml:space="preserve"> </w:t>
      </w:r>
      <w:r>
        <w:rPr>
          <w:sz w:val="23"/>
        </w:rPr>
        <w:t>alla</w:t>
      </w:r>
      <w:r>
        <w:rPr>
          <w:spacing w:val="-5"/>
          <w:sz w:val="23"/>
        </w:rPr>
        <w:t xml:space="preserve"> </w:t>
      </w:r>
      <w:r>
        <w:rPr>
          <w:sz w:val="23"/>
        </w:rPr>
        <w:t>disciplina</w:t>
      </w:r>
      <w:r>
        <w:rPr>
          <w:spacing w:val="-6"/>
          <w:sz w:val="23"/>
        </w:rPr>
        <w:t xml:space="preserve"> </w:t>
      </w:r>
      <w:r>
        <w:rPr>
          <w:sz w:val="23"/>
        </w:rPr>
        <w:t>vigente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materia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antimafia;</w:t>
      </w:r>
    </w:p>
    <w:p w14:paraId="567788A4" w14:textId="77777777" w:rsidR="00A51336" w:rsidRDefault="00A51336">
      <w:pPr>
        <w:pStyle w:val="Corpotesto"/>
      </w:pPr>
    </w:p>
    <w:p w14:paraId="42C1E0E2" w14:textId="77777777" w:rsidR="00A51336" w:rsidRDefault="00A51336">
      <w:pPr>
        <w:pStyle w:val="Corpotesto"/>
        <w:spacing w:before="3"/>
      </w:pPr>
    </w:p>
    <w:p w14:paraId="22DD07C2" w14:textId="77777777" w:rsidR="00A51336" w:rsidRDefault="00DC17FF">
      <w:pPr>
        <w:pStyle w:val="Titolo1"/>
        <w:ind w:left="52"/>
      </w:pPr>
      <w:r>
        <w:rPr>
          <w:spacing w:val="-2"/>
        </w:rPr>
        <w:t>CHIEDE</w:t>
      </w:r>
    </w:p>
    <w:p w14:paraId="147F6629" w14:textId="68624D69" w:rsidR="00A51336" w:rsidRDefault="00DC17FF">
      <w:pPr>
        <w:pStyle w:val="Corpotesto"/>
        <w:spacing w:before="140" w:line="360" w:lineRule="auto"/>
        <w:ind w:left="2"/>
      </w:pP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Ditta</w:t>
      </w:r>
      <w:r>
        <w:rPr>
          <w:spacing w:val="40"/>
        </w:rPr>
        <w:t xml:space="preserve"> </w:t>
      </w:r>
      <w:r>
        <w:t>venga</w:t>
      </w:r>
      <w:r>
        <w:rPr>
          <w:spacing w:val="40"/>
        </w:rPr>
        <w:t xml:space="preserve"> </w:t>
      </w:r>
      <w:r w:rsidR="00DE2A4B">
        <w:t>individuata per la</w:t>
      </w:r>
      <w:r>
        <w:t xml:space="preserve"> stipula</w:t>
      </w:r>
      <w:r w:rsidR="00DE2A4B">
        <w:t xml:space="preserve"> di </w:t>
      </w:r>
      <w:r>
        <w:t>contratti di apprendistato con gli studenti.</w:t>
      </w:r>
    </w:p>
    <w:p w14:paraId="7E724F82" w14:textId="77777777" w:rsidR="00A51336" w:rsidRDefault="00A51336">
      <w:pPr>
        <w:pStyle w:val="Corpotesto"/>
        <w:spacing w:before="140"/>
      </w:pPr>
    </w:p>
    <w:p w14:paraId="026119C1" w14:textId="77777777" w:rsidR="00A51336" w:rsidRDefault="00DC17FF">
      <w:pPr>
        <w:pStyle w:val="Corpotesto"/>
        <w:tabs>
          <w:tab w:val="left" w:pos="2292"/>
          <w:tab w:val="left" w:pos="4968"/>
        </w:tabs>
        <w:ind w:left="2"/>
        <w:rPr>
          <w:rFonts w:ascii="Times New Roman" w:hAnsi="Times New Roman"/>
        </w:rPr>
      </w:pPr>
      <w:bookmarkStart w:id="2" w:name="_GoBack"/>
      <w:bookmarkEnd w:id="2"/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6225A766" w14:textId="77777777" w:rsidR="00A51336" w:rsidRDefault="00A51336">
      <w:pPr>
        <w:pStyle w:val="Corpotesto"/>
        <w:rPr>
          <w:rFonts w:ascii="Times New Roman"/>
          <w:sz w:val="20"/>
        </w:rPr>
      </w:pPr>
    </w:p>
    <w:p w14:paraId="5993ED4A" w14:textId="77777777" w:rsidR="00A51336" w:rsidRDefault="00A51336">
      <w:pPr>
        <w:pStyle w:val="Corpotesto"/>
        <w:rPr>
          <w:rFonts w:ascii="Times New Roman"/>
          <w:sz w:val="20"/>
        </w:rPr>
      </w:pPr>
    </w:p>
    <w:p w14:paraId="1B031CAE" w14:textId="77777777" w:rsidR="00A51336" w:rsidRDefault="00A51336">
      <w:pPr>
        <w:pStyle w:val="Corpotesto"/>
        <w:rPr>
          <w:rFonts w:ascii="Times New Roman"/>
          <w:sz w:val="20"/>
        </w:rPr>
      </w:pPr>
    </w:p>
    <w:p w14:paraId="61700F28" w14:textId="77777777" w:rsidR="00A51336" w:rsidRDefault="00A51336">
      <w:pPr>
        <w:pStyle w:val="Corpotesto"/>
        <w:rPr>
          <w:rFonts w:ascii="Times New Roman"/>
          <w:sz w:val="20"/>
        </w:rPr>
      </w:pPr>
    </w:p>
    <w:p w14:paraId="23026A78" w14:textId="77777777" w:rsidR="00A51336" w:rsidRDefault="00A51336">
      <w:pPr>
        <w:pStyle w:val="Corpotesto"/>
        <w:rPr>
          <w:rFonts w:ascii="Times New Roman"/>
          <w:sz w:val="20"/>
        </w:rPr>
      </w:pPr>
    </w:p>
    <w:p w14:paraId="2EBB3784" w14:textId="77777777" w:rsidR="00A51336" w:rsidRDefault="00A51336">
      <w:pPr>
        <w:pStyle w:val="Corpotesto"/>
        <w:rPr>
          <w:rFonts w:ascii="Times New Roman"/>
          <w:sz w:val="20"/>
        </w:rPr>
      </w:pPr>
    </w:p>
    <w:p w14:paraId="5F4D8616" w14:textId="77777777" w:rsidR="00A51336" w:rsidRDefault="00A51336">
      <w:pPr>
        <w:pStyle w:val="Corpotesto"/>
        <w:rPr>
          <w:rFonts w:ascii="Times New Roman"/>
          <w:sz w:val="20"/>
        </w:rPr>
      </w:pPr>
    </w:p>
    <w:p w14:paraId="3C1DF09B" w14:textId="77777777" w:rsidR="00A51336" w:rsidRDefault="00DC17FF">
      <w:pPr>
        <w:pStyle w:val="Corpotesto"/>
        <w:spacing w:before="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48149F" wp14:editId="034C004A">
                <wp:simplePos x="0" y="0"/>
                <wp:positionH relativeFrom="page">
                  <wp:posOffset>3868420</wp:posOffset>
                </wp:positionH>
                <wp:positionV relativeFrom="paragraph">
                  <wp:posOffset>207279</wp:posOffset>
                </wp:positionV>
                <wp:extent cx="29076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7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665">
                              <a:moveTo>
                                <a:pt x="0" y="0"/>
                              </a:moveTo>
                              <a:lnTo>
                                <a:pt x="2907132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BA9C6D" id="Graphic 1" o:spid="_x0000_s1026" style="position:absolute;margin-left:304.6pt;margin-top:16.3pt;width:22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7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LOFQIAAFsEAAAOAAAAZHJzL2Uyb0RvYy54bWysVMFu2zAMvQ/YPwi6L07SL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" path="m,l2907132,e" filled="f" strokeweight=".26369mm">
                <v:path arrowok="t"/>
                <w10:wrap type="topAndBottom" anchorx="page"/>
              </v:shape>
            </w:pict>
          </mc:Fallback>
        </mc:AlternateContent>
      </w:r>
    </w:p>
    <w:p w14:paraId="63A43263" w14:textId="18208395" w:rsidR="005E7BB9" w:rsidRDefault="00DC17FF">
      <w:pPr>
        <w:spacing w:before="160"/>
        <w:ind w:left="5728"/>
        <w:rPr>
          <w:sz w:val="19"/>
        </w:rPr>
      </w:pPr>
      <w:r>
        <w:rPr>
          <w:sz w:val="19"/>
        </w:rPr>
        <w:t>timbro</w:t>
      </w:r>
      <w:r>
        <w:rPr>
          <w:spacing w:val="-7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firma</w:t>
      </w:r>
      <w:r>
        <w:rPr>
          <w:spacing w:val="-5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legale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rappresentante</w:t>
      </w:r>
    </w:p>
    <w:p w14:paraId="25E7A9F1" w14:textId="77777777" w:rsidR="005E7BB9" w:rsidRPr="005E7BB9" w:rsidRDefault="005E7BB9" w:rsidP="005E7BB9">
      <w:pPr>
        <w:rPr>
          <w:sz w:val="19"/>
        </w:rPr>
      </w:pPr>
    </w:p>
    <w:p w14:paraId="1D027602" w14:textId="77777777" w:rsidR="005E7BB9" w:rsidRPr="005E7BB9" w:rsidRDefault="005E7BB9" w:rsidP="005E7BB9">
      <w:pPr>
        <w:rPr>
          <w:sz w:val="19"/>
        </w:rPr>
      </w:pPr>
    </w:p>
    <w:p w14:paraId="03A2CB79" w14:textId="77777777" w:rsidR="005E7BB9" w:rsidRPr="005E7BB9" w:rsidRDefault="005E7BB9" w:rsidP="005E7BB9">
      <w:pPr>
        <w:rPr>
          <w:sz w:val="19"/>
        </w:rPr>
      </w:pPr>
    </w:p>
    <w:p w14:paraId="09ECBFFE" w14:textId="77777777" w:rsidR="005E7BB9" w:rsidRPr="005E7BB9" w:rsidRDefault="005E7BB9" w:rsidP="005E7BB9">
      <w:pPr>
        <w:rPr>
          <w:sz w:val="19"/>
        </w:rPr>
      </w:pPr>
    </w:p>
    <w:p w14:paraId="19D4BC79" w14:textId="77777777" w:rsidR="005E7BB9" w:rsidRPr="005E7BB9" w:rsidRDefault="005E7BB9" w:rsidP="005E7BB9">
      <w:pPr>
        <w:rPr>
          <w:sz w:val="19"/>
        </w:rPr>
      </w:pPr>
    </w:p>
    <w:p w14:paraId="25B97A5E" w14:textId="77777777" w:rsidR="005E7BB9" w:rsidRPr="005E7BB9" w:rsidRDefault="005E7BB9" w:rsidP="005E7BB9">
      <w:pPr>
        <w:rPr>
          <w:sz w:val="19"/>
        </w:rPr>
      </w:pPr>
    </w:p>
    <w:p w14:paraId="3264A952" w14:textId="579822E4" w:rsidR="005E7BB9" w:rsidRDefault="005E7BB9" w:rsidP="005E7BB9">
      <w:pPr>
        <w:rPr>
          <w:sz w:val="19"/>
        </w:rPr>
      </w:pPr>
    </w:p>
    <w:p w14:paraId="460154DB" w14:textId="71EAF8E4" w:rsidR="006008E0" w:rsidRDefault="006008E0" w:rsidP="006008E0">
      <w:p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 dichiara </w:t>
      </w:r>
      <w:r w:rsidRPr="006008E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5A48915" w14:textId="77777777" w:rsidR="006008E0" w:rsidRDefault="006008E0" w:rsidP="006008E0">
      <w:pPr>
        <w:pStyle w:val="Corpotesto"/>
        <w:spacing w:before="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26D172" wp14:editId="273DF2E2">
                <wp:simplePos x="0" y="0"/>
                <wp:positionH relativeFrom="page">
                  <wp:posOffset>3868420</wp:posOffset>
                </wp:positionH>
                <wp:positionV relativeFrom="paragraph">
                  <wp:posOffset>207279</wp:posOffset>
                </wp:positionV>
                <wp:extent cx="2907665" cy="1270"/>
                <wp:effectExtent l="0" t="0" r="0" b="0"/>
                <wp:wrapTopAndBottom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7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665">
                              <a:moveTo>
                                <a:pt x="0" y="0"/>
                              </a:moveTo>
                              <a:lnTo>
                                <a:pt x="2907132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4E67B" id="Graphic 1" o:spid="_x0000_s1026" style="position:absolute;margin-left:304.6pt;margin-top:16.3pt;width:228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7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" path="m,l2907132,e" filled="f" strokeweight=".26369mm">
                <v:path arrowok="t"/>
                <w10:wrap type="topAndBottom" anchorx="page"/>
              </v:shape>
            </w:pict>
          </mc:Fallback>
        </mc:AlternateContent>
      </w:r>
    </w:p>
    <w:p w14:paraId="642B9603" w14:textId="77777777" w:rsidR="006008E0" w:rsidRDefault="006008E0" w:rsidP="006008E0">
      <w:pPr>
        <w:spacing w:before="160"/>
        <w:ind w:left="5728"/>
        <w:rPr>
          <w:sz w:val="19"/>
        </w:rPr>
      </w:pPr>
      <w:r>
        <w:rPr>
          <w:sz w:val="19"/>
        </w:rPr>
        <w:t>timbro</w:t>
      </w:r>
      <w:r>
        <w:rPr>
          <w:spacing w:val="-7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firma</w:t>
      </w:r>
      <w:r>
        <w:rPr>
          <w:spacing w:val="-5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legale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rappresentante</w:t>
      </w:r>
    </w:p>
    <w:p w14:paraId="6F05FEF6" w14:textId="77777777" w:rsidR="006008E0" w:rsidRPr="006008E0" w:rsidRDefault="006008E0" w:rsidP="006008E0">
      <w:p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eastAsia="Times New Roman" w:hAnsiTheme="minorHAnsi" w:cstheme="minorHAnsi"/>
        </w:rPr>
      </w:pPr>
    </w:p>
    <w:p w14:paraId="027F6E42" w14:textId="6DB57CE4" w:rsidR="00A51336" w:rsidRPr="005E7BB9" w:rsidRDefault="00A51336" w:rsidP="005E7BB9">
      <w:pPr>
        <w:tabs>
          <w:tab w:val="left" w:pos="990"/>
        </w:tabs>
        <w:rPr>
          <w:sz w:val="19"/>
        </w:rPr>
      </w:pPr>
    </w:p>
    <w:sectPr w:rsidR="00A51336" w:rsidRPr="005E7BB9">
      <w:pgSz w:w="11900" w:h="16840"/>
      <w:pgMar w:top="7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0F55805"/>
    <w:multiLevelType w:val="hybridMultilevel"/>
    <w:tmpl w:val="20B05A5E"/>
    <w:lvl w:ilvl="0" w:tplc="7BE0A854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36CDF"/>
    <w:multiLevelType w:val="hybridMultilevel"/>
    <w:tmpl w:val="10FCFEEA"/>
    <w:lvl w:ilvl="0" w:tplc="FDD209CA">
      <w:numFmt w:val="bullet"/>
      <w:lvlText w:val=""/>
      <w:lvlJc w:val="left"/>
      <w:pPr>
        <w:ind w:left="3" w:hanging="7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0BAABC16">
      <w:numFmt w:val="bullet"/>
      <w:lvlText w:val="•"/>
      <w:lvlJc w:val="left"/>
      <w:pPr>
        <w:ind w:left="977" w:hanging="710"/>
      </w:pPr>
      <w:rPr>
        <w:rFonts w:hint="default"/>
        <w:lang w:val="it-IT" w:eastAsia="en-US" w:bidi="ar-SA"/>
      </w:rPr>
    </w:lvl>
    <w:lvl w:ilvl="2" w:tplc="45F2D27A">
      <w:numFmt w:val="bullet"/>
      <w:lvlText w:val="•"/>
      <w:lvlJc w:val="left"/>
      <w:pPr>
        <w:ind w:left="1955" w:hanging="710"/>
      </w:pPr>
      <w:rPr>
        <w:rFonts w:hint="default"/>
        <w:lang w:val="it-IT" w:eastAsia="en-US" w:bidi="ar-SA"/>
      </w:rPr>
    </w:lvl>
    <w:lvl w:ilvl="3" w:tplc="4F8638D0">
      <w:numFmt w:val="bullet"/>
      <w:lvlText w:val="•"/>
      <w:lvlJc w:val="left"/>
      <w:pPr>
        <w:ind w:left="2932" w:hanging="710"/>
      </w:pPr>
      <w:rPr>
        <w:rFonts w:hint="default"/>
        <w:lang w:val="it-IT" w:eastAsia="en-US" w:bidi="ar-SA"/>
      </w:rPr>
    </w:lvl>
    <w:lvl w:ilvl="4" w:tplc="EB5CD188">
      <w:numFmt w:val="bullet"/>
      <w:lvlText w:val="•"/>
      <w:lvlJc w:val="left"/>
      <w:pPr>
        <w:ind w:left="3910" w:hanging="710"/>
      </w:pPr>
      <w:rPr>
        <w:rFonts w:hint="default"/>
        <w:lang w:val="it-IT" w:eastAsia="en-US" w:bidi="ar-SA"/>
      </w:rPr>
    </w:lvl>
    <w:lvl w:ilvl="5" w:tplc="086A31FA">
      <w:numFmt w:val="bullet"/>
      <w:lvlText w:val="•"/>
      <w:lvlJc w:val="left"/>
      <w:pPr>
        <w:ind w:left="4887" w:hanging="710"/>
      </w:pPr>
      <w:rPr>
        <w:rFonts w:hint="default"/>
        <w:lang w:val="it-IT" w:eastAsia="en-US" w:bidi="ar-SA"/>
      </w:rPr>
    </w:lvl>
    <w:lvl w:ilvl="6" w:tplc="90BCE50A">
      <w:numFmt w:val="bullet"/>
      <w:lvlText w:val="•"/>
      <w:lvlJc w:val="left"/>
      <w:pPr>
        <w:ind w:left="5865" w:hanging="710"/>
      </w:pPr>
      <w:rPr>
        <w:rFonts w:hint="default"/>
        <w:lang w:val="it-IT" w:eastAsia="en-US" w:bidi="ar-SA"/>
      </w:rPr>
    </w:lvl>
    <w:lvl w:ilvl="7" w:tplc="7226746C">
      <w:numFmt w:val="bullet"/>
      <w:lvlText w:val="•"/>
      <w:lvlJc w:val="left"/>
      <w:pPr>
        <w:ind w:left="6842" w:hanging="710"/>
      </w:pPr>
      <w:rPr>
        <w:rFonts w:hint="default"/>
        <w:lang w:val="it-IT" w:eastAsia="en-US" w:bidi="ar-SA"/>
      </w:rPr>
    </w:lvl>
    <w:lvl w:ilvl="8" w:tplc="F89621CE">
      <w:numFmt w:val="bullet"/>
      <w:lvlText w:val="•"/>
      <w:lvlJc w:val="left"/>
      <w:pPr>
        <w:ind w:left="7820" w:hanging="710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6" w15:restartNumberingAfterBreak="0">
    <w:nsid w:val="60197651"/>
    <w:multiLevelType w:val="hybridMultilevel"/>
    <w:tmpl w:val="C7F466FA"/>
    <w:lvl w:ilvl="0" w:tplc="20C20C1A">
      <w:numFmt w:val="bullet"/>
      <w:lvlText w:val="•"/>
      <w:lvlJc w:val="left"/>
      <w:pPr>
        <w:ind w:left="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B7F60662">
      <w:numFmt w:val="bullet"/>
      <w:lvlText w:val="•"/>
      <w:lvlJc w:val="left"/>
      <w:pPr>
        <w:ind w:left="977" w:hanging="720"/>
      </w:pPr>
      <w:rPr>
        <w:rFonts w:hint="default"/>
        <w:lang w:val="it-IT" w:eastAsia="en-US" w:bidi="ar-SA"/>
      </w:rPr>
    </w:lvl>
    <w:lvl w:ilvl="2" w:tplc="23BC28C0">
      <w:numFmt w:val="bullet"/>
      <w:lvlText w:val="•"/>
      <w:lvlJc w:val="left"/>
      <w:pPr>
        <w:ind w:left="1955" w:hanging="720"/>
      </w:pPr>
      <w:rPr>
        <w:rFonts w:hint="default"/>
        <w:lang w:val="it-IT" w:eastAsia="en-US" w:bidi="ar-SA"/>
      </w:rPr>
    </w:lvl>
    <w:lvl w:ilvl="3" w:tplc="A28A2C0E">
      <w:numFmt w:val="bullet"/>
      <w:lvlText w:val="•"/>
      <w:lvlJc w:val="left"/>
      <w:pPr>
        <w:ind w:left="2932" w:hanging="720"/>
      </w:pPr>
      <w:rPr>
        <w:rFonts w:hint="default"/>
        <w:lang w:val="it-IT" w:eastAsia="en-US" w:bidi="ar-SA"/>
      </w:rPr>
    </w:lvl>
    <w:lvl w:ilvl="4" w:tplc="7F9039A0">
      <w:numFmt w:val="bullet"/>
      <w:lvlText w:val="•"/>
      <w:lvlJc w:val="left"/>
      <w:pPr>
        <w:ind w:left="3910" w:hanging="720"/>
      </w:pPr>
      <w:rPr>
        <w:rFonts w:hint="default"/>
        <w:lang w:val="it-IT" w:eastAsia="en-US" w:bidi="ar-SA"/>
      </w:rPr>
    </w:lvl>
    <w:lvl w:ilvl="5" w:tplc="2494AFBE">
      <w:numFmt w:val="bullet"/>
      <w:lvlText w:val="•"/>
      <w:lvlJc w:val="left"/>
      <w:pPr>
        <w:ind w:left="4887" w:hanging="720"/>
      </w:pPr>
      <w:rPr>
        <w:rFonts w:hint="default"/>
        <w:lang w:val="it-IT" w:eastAsia="en-US" w:bidi="ar-SA"/>
      </w:rPr>
    </w:lvl>
    <w:lvl w:ilvl="6" w:tplc="8F983768">
      <w:numFmt w:val="bullet"/>
      <w:lvlText w:val="•"/>
      <w:lvlJc w:val="left"/>
      <w:pPr>
        <w:ind w:left="5865" w:hanging="720"/>
      </w:pPr>
      <w:rPr>
        <w:rFonts w:hint="default"/>
        <w:lang w:val="it-IT" w:eastAsia="en-US" w:bidi="ar-SA"/>
      </w:rPr>
    </w:lvl>
    <w:lvl w:ilvl="7" w:tplc="F0A0AA70">
      <w:numFmt w:val="bullet"/>
      <w:lvlText w:val="•"/>
      <w:lvlJc w:val="left"/>
      <w:pPr>
        <w:ind w:left="6842" w:hanging="720"/>
      </w:pPr>
      <w:rPr>
        <w:rFonts w:hint="default"/>
        <w:lang w:val="it-IT" w:eastAsia="en-US" w:bidi="ar-SA"/>
      </w:rPr>
    </w:lvl>
    <w:lvl w:ilvl="8" w:tplc="1CE24E84">
      <w:numFmt w:val="bullet"/>
      <w:lvlText w:val="•"/>
      <w:lvlJc w:val="left"/>
      <w:pPr>
        <w:ind w:left="7820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629A6995"/>
    <w:multiLevelType w:val="hybridMultilevel"/>
    <w:tmpl w:val="AEF21FD0"/>
    <w:lvl w:ilvl="0" w:tplc="D4BA861E">
      <w:numFmt w:val="bullet"/>
      <w:lvlText w:val="□"/>
      <w:lvlJc w:val="left"/>
      <w:pPr>
        <w:ind w:left="3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A4364012">
      <w:numFmt w:val="bullet"/>
      <w:lvlText w:val="•"/>
      <w:lvlJc w:val="left"/>
      <w:pPr>
        <w:ind w:left="977" w:hanging="708"/>
      </w:pPr>
      <w:rPr>
        <w:rFonts w:hint="default"/>
        <w:lang w:val="it-IT" w:eastAsia="en-US" w:bidi="ar-SA"/>
      </w:rPr>
    </w:lvl>
    <w:lvl w:ilvl="2" w:tplc="4410783A">
      <w:numFmt w:val="bullet"/>
      <w:lvlText w:val="•"/>
      <w:lvlJc w:val="left"/>
      <w:pPr>
        <w:ind w:left="1955" w:hanging="708"/>
      </w:pPr>
      <w:rPr>
        <w:rFonts w:hint="default"/>
        <w:lang w:val="it-IT" w:eastAsia="en-US" w:bidi="ar-SA"/>
      </w:rPr>
    </w:lvl>
    <w:lvl w:ilvl="3" w:tplc="C900834E">
      <w:numFmt w:val="bullet"/>
      <w:lvlText w:val="•"/>
      <w:lvlJc w:val="left"/>
      <w:pPr>
        <w:ind w:left="2932" w:hanging="708"/>
      </w:pPr>
      <w:rPr>
        <w:rFonts w:hint="default"/>
        <w:lang w:val="it-IT" w:eastAsia="en-US" w:bidi="ar-SA"/>
      </w:rPr>
    </w:lvl>
    <w:lvl w:ilvl="4" w:tplc="AA26E9D4">
      <w:numFmt w:val="bullet"/>
      <w:lvlText w:val="•"/>
      <w:lvlJc w:val="left"/>
      <w:pPr>
        <w:ind w:left="3910" w:hanging="708"/>
      </w:pPr>
      <w:rPr>
        <w:rFonts w:hint="default"/>
        <w:lang w:val="it-IT" w:eastAsia="en-US" w:bidi="ar-SA"/>
      </w:rPr>
    </w:lvl>
    <w:lvl w:ilvl="5" w:tplc="0420BA56">
      <w:numFmt w:val="bullet"/>
      <w:lvlText w:val="•"/>
      <w:lvlJc w:val="left"/>
      <w:pPr>
        <w:ind w:left="4887" w:hanging="708"/>
      </w:pPr>
      <w:rPr>
        <w:rFonts w:hint="default"/>
        <w:lang w:val="it-IT" w:eastAsia="en-US" w:bidi="ar-SA"/>
      </w:rPr>
    </w:lvl>
    <w:lvl w:ilvl="6" w:tplc="13308EAA">
      <w:numFmt w:val="bullet"/>
      <w:lvlText w:val="•"/>
      <w:lvlJc w:val="left"/>
      <w:pPr>
        <w:ind w:left="5865" w:hanging="708"/>
      </w:pPr>
      <w:rPr>
        <w:rFonts w:hint="default"/>
        <w:lang w:val="it-IT" w:eastAsia="en-US" w:bidi="ar-SA"/>
      </w:rPr>
    </w:lvl>
    <w:lvl w:ilvl="7" w:tplc="A25401C4">
      <w:numFmt w:val="bullet"/>
      <w:lvlText w:val="•"/>
      <w:lvlJc w:val="left"/>
      <w:pPr>
        <w:ind w:left="6842" w:hanging="708"/>
      </w:pPr>
      <w:rPr>
        <w:rFonts w:hint="default"/>
        <w:lang w:val="it-IT" w:eastAsia="en-US" w:bidi="ar-SA"/>
      </w:rPr>
    </w:lvl>
    <w:lvl w:ilvl="8" w:tplc="136EEA04">
      <w:numFmt w:val="bullet"/>
      <w:lvlText w:val="•"/>
      <w:lvlJc w:val="left"/>
      <w:pPr>
        <w:ind w:left="7820" w:hanging="70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36"/>
    <w:rsid w:val="005E7BB9"/>
    <w:rsid w:val="006008E0"/>
    <w:rsid w:val="00A51336"/>
    <w:rsid w:val="00CF7488"/>
    <w:rsid w:val="00DC17FF"/>
    <w:rsid w:val="00DE2A4B"/>
    <w:rsid w:val="00E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E00B"/>
  <w15:docId w15:val="{C666390E-3872-4816-8655-B2DD1F24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82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right="158" w:hanging="8"/>
      <w:jc w:val="right"/>
    </w:pPr>
    <w:rPr>
      <w:i/>
      <w:iCs/>
      <w:sz w:val="26"/>
      <w:szCs w:val="26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39"/>
      <w:ind w:left="712" w:hanging="71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semiHidden/>
    <w:unhideWhenUsed/>
    <w:rsid w:val="005E7BB9"/>
    <w:rPr>
      <w:color w:val="0000FF"/>
      <w:u w:val="single"/>
    </w:rPr>
  </w:style>
  <w:style w:type="character" w:customStyle="1" w:styleId="CommaCarattere">
    <w:name w:val="Comma Carattere"/>
    <w:basedOn w:val="Carpredefinitoparagrafo"/>
    <w:link w:val="Comma"/>
    <w:locked/>
    <w:rsid w:val="005E7BB9"/>
    <w:rPr>
      <w:rFonts w:ascii="Lucida Sans" w:eastAsia="Lucida Sans" w:hAnsi="Lucida Sans" w:cs="Lucida Sans"/>
      <w:lang w:val="it-IT"/>
    </w:rPr>
  </w:style>
  <w:style w:type="paragraph" w:customStyle="1" w:styleId="Comma">
    <w:name w:val="Comma"/>
    <w:basedOn w:val="Paragrafoelenco"/>
    <w:link w:val="CommaCarattere"/>
    <w:qFormat/>
    <w:rsid w:val="005E7BB9"/>
    <w:pPr>
      <w:widowControl/>
      <w:numPr>
        <w:numId w:val="5"/>
      </w:numPr>
      <w:autoSpaceDE/>
      <w:autoSpaceDN/>
      <w:spacing w:before="0" w:after="240"/>
      <w:contextualSpacing/>
      <w:jc w:val="both"/>
    </w:pPr>
    <w:rPr>
      <w:rFonts w:ascii="Lucida Sans" w:eastAsia="Lucida Sans" w:hAnsi="Lucida Sans" w:cs="Lucida San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6008E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 Strum</dc:creator>
  <cp:lastModifiedBy> PAIS02400E</cp:lastModifiedBy>
  <cp:revision>4</cp:revision>
  <dcterms:created xsi:type="dcterms:W3CDTF">2025-09-15T09:31:00Z</dcterms:created>
  <dcterms:modified xsi:type="dcterms:W3CDTF">2025-09-15T11:23:00Z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2024-11-02T00:00:00Z</vt:filetime>
  </property>
</Properties>
</file>