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52DEEFAF" w14:textId="54EA6ACF" w:rsidR="00BE6659" w:rsidRPr="0098610B" w:rsidRDefault="0008794B" w:rsidP="0098610B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861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98610B" w:rsidRPr="0098610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la Missione 4 – Istruzione e Ricerca – Componente 1 – Potenziamento dell’offerta dei servizi di istruzione: dagli asili nido alle Università”; Investimento 2.1: Didattica digitale integrata e formazione alla transizione digitale per il personale scolastico Formazione del personale scolastico per la transizione digitale (D.M. 66/2023)</w:t>
            </w:r>
          </w:p>
          <w:p w14:paraId="69E7D7E7" w14:textId="77777777" w:rsidR="0008794B" w:rsidRPr="0098610B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98610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98610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98610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8464D9" w:rsidR="00312F27" w:rsidRPr="0098610B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98610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98610B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04D6092" w14:textId="3D1A8D87" w:rsidR="0098610B" w:rsidRPr="0098610B" w:rsidRDefault="00752FE9" w:rsidP="0098610B">
            <w:pPr>
              <w:spacing w:before="176" w:line="276" w:lineRule="auto"/>
              <w:ind w:left="114"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610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98610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4235CC" w:rsidRPr="0098610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massimo n. </w:t>
            </w:r>
            <w:r w:rsidR="00AC35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="004235CC" w:rsidRPr="0098610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in</w:t>
            </w:r>
            <w:r w:rsidR="003B5E3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dividuali</w:t>
            </w:r>
            <w:r w:rsidR="00E052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ESPERTO</w:t>
            </w:r>
            <w:r w:rsidR="003B5E3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E052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</w:t>
            </w:r>
            <w:r w:rsidR="003B5E3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l</w:t>
            </w:r>
            <w:r w:rsidR="00AC35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 svolgimento di n. 6</w:t>
            </w:r>
            <w:r w:rsidR="00E052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laboratori di formazione sul campo</w:t>
            </w:r>
            <w:r w:rsidR="0098610B" w:rsidRPr="009861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4C04D280" w14:textId="337E5FB0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BC87318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E37B2">
        <w:rPr>
          <w:rFonts w:asciiTheme="minorHAnsi" w:hAnsiTheme="minorHAnsi" w:cstheme="minorHAnsi"/>
          <w:b/>
          <w:sz w:val="22"/>
          <w:szCs w:val="22"/>
        </w:rPr>
        <w:t>in qualità di</w:t>
      </w:r>
      <w:r w:rsidR="00E0523F">
        <w:rPr>
          <w:rFonts w:asciiTheme="minorHAnsi" w:hAnsiTheme="minorHAnsi" w:cstheme="minorHAnsi"/>
          <w:b/>
          <w:sz w:val="22"/>
          <w:szCs w:val="22"/>
        </w:rPr>
        <w:t>:</w:t>
      </w:r>
    </w:p>
    <w:p w14:paraId="6289419D" w14:textId="77777777" w:rsidR="00E0523F" w:rsidRPr="00ED1336" w:rsidRDefault="00E0523F" w:rsidP="00E0523F">
      <w:pPr>
        <w:widowControl/>
        <w:adjustRightInd/>
        <w:spacing w:line="240" w:lineRule="auto"/>
        <w:contextualSpacing/>
        <w:textAlignment w:val="auto"/>
        <w:rPr>
          <w:b/>
          <w:sz w:val="22"/>
          <w:szCs w:val="22"/>
        </w:rPr>
      </w:pPr>
      <w:r w:rsidRPr="00ED1336">
        <w:rPr>
          <w:rFonts w:asciiTheme="minorHAnsi" w:hAnsiTheme="minorHAnsi" w:cstheme="minorHAnsi"/>
          <w:b/>
          <w:sz w:val="28"/>
          <w:szCs w:val="28"/>
        </w:rPr>
        <w:t xml:space="preserve">□ </w:t>
      </w:r>
      <w:r w:rsidRPr="00ED1336">
        <w:rPr>
          <w:b/>
          <w:sz w:val="22"/>
          <w:szCs w:val="22"/>
        </w:rPr>
        <w:t>Docente intern</w:t>
      </w:r>
      <w:r>
        <w:rPr>
          <w:b/>
          <w:sz w:val="22"/>
          <w:szCs w:val="22"/>
        </w:rPr>
        <w:t>o</w:t>
      </w:r>
      <w:r w:rsidRPr="00ED1336">
        <w:rPr>
          <w:b/>
          <w:sz w:val="22"/>
          <w:szCs w:val="22"/>
        </w:rPr>
        <w:t xml:space="preserve"> all’Istituto</w:t>
      </w:r>
    </w:p>
    <w:p w14:paraId="46A70897" w14:textId="77777777" w:rsidR="00E0523F" w:rsidRPr="00ED1336" w:rsidRDefault="00E0523F" w:rsidP="00E0523F">
      <w:pPr>
        <w:widowControl/>
        <w:adjustRightInd/>
        <w:spacing w:line="240" w:lineRule="auto"/>
        <w:contextualSpacing/>
        <w:textAlignment w:val="auto"/>
        <w:rPr>
          <w:rFonts w:eastAsia="Lucida Sans"/>
          <w:b/>
          <w:sz w:val="22"/>
          <w:szCs w:val="22"/>
          <w:lang w:eastAsia="en-US"/>
        </w:rPr>
      </w:pPr>
      <w:r w:rsidRPr="00ED1336">
        <w:rPr>
          <w:b/>
          <w:sz w:val="28"/>
          <w:szCs w:val="28"/>
        </w:rPr>
        <w:t>□</w:t>
      </w:r>
      <w:r w:rsidRPr="00ED1336">
        <w:rPr>
          <w:b/>
          <w:sz w:val="22"/>
          <w:szCs w:val="22"/>
        </w:rPr>
        <w:t xml:space="preserve"> Docent</w:t>
      </w:r>
      <w:r>
        <w:rPr>
          <w:b/>
          <w:sz w:val="22"/>
          <w:szCs w:val="22"/>
        </w:rPr>
        <w:t>e</w:t>
      </w:r>
      <w:r w:rsidRPr="00ED1336">
        <w:rPr>
          <w:rFonts w:ascii="Lucida Sans" w:eastAsia="Lucida Sans" w:hAnsi="Lucida Sans" w:cs="Lucida Sans"/>
          <w:b/>
          <w:sz w:val="22"/>
          <w:szCs w:val="22"/>
          <w:lang w:eastAsia="en-US"/>
        </w:rPr>
        <w:t xml:space="preserve"> </w:t>
      </w:r>
      <w:r w:rsidRPr="00ED1336">
        <w:rPr>
          <w:rFonts w:eastAsia="Lucida Sans"/>
          <w:b/>
          <w:sz w:val="22"/>
          <w:szCs w:val="22"/>
          <w:lang w:eastAsia="en-US"/>
        </w:rPr>
        <w:t>di altra Istituzione scolastica</w:t>
      </w:r>
    </w:p>
    <w:p w14:paraId="1101598E" w14:textId="77777777" w:rsidR="00E0523F" w:rsidRPr="00ED1336" w:rsidRDefault="00E0523F" w:rsidP="00E0523F">
      <w:pPr>
        <w:widowControl/>
        <w:adjustRightInd/>
        <w:spacing w:before="240" w:line="276" w:lineRule="auto"/>
        <w:contextualSpacing/>
        <w:textAlignment w:val="auto"/>
        <w:rPr>
          <w:b/>
          <w:sz w:val="22"/>
          <w:szCs w:val="22"/>
        </w:rPr>
      </w:pPr>
      <w:r w:rsidRPr="00ED1336">
        <w:rPr>
          <w:rFonts w:eastAsia="Lucida Sans"/>
          <w:b/>
          <w:sz w:val="28"/>
          <w:szCs w:val="28"/>
          <w:lang w:eastAsia="en-US"/>
        </w:rPr>
        <w:t>□</w:t>
      </w:r>
      <w:r w:rsidRPr="00ED1336">
        <w:rPr>
          <w:rFonts w:eastAsia="Lucida Sans"/>
          <w:b/>
          <w:sz w:val="22"/>
          <w:szCs w:val="22"/>
          <w:lang w:eastAsia="en-US"/>
        </w:rPr>
        <w:t xml:space="preserve"> Personale esterno</w:t>
      </w:r>
    </w:p>
    <w:p w14:paraId="6EADE3D9" w14:textId="2D41CA1D" w:rsidR="00E00325" w:rsidRPr="001E37B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7C7BCDF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1E37B2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0523F" w:rsidRPr="00E052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523F">
        <w:rPr>
          <w:rFonts w:asciiTheme="minorHAnsi" w:hAnsiTheme="minorHAnsi" w:cstheme="minorHAnsi"/>
          <w:bCs/>
          <w:sz w:val="22"/>
          <w:szCs w:val="22"/>
        </w:rPr>
        <w:t>per i seguenti percorsi (inserire “X” nella colonna a destra)</w:t>
      </w:r>
    </w:p>
    <w:tbl>
      <w:tblPr>
        <w:tblStyle w:val="Grigliatabella"/>
        <w:tblW w:w="5071" w:type="pct"/>
        <w:tblInd w:w="284" w:type="dxa"/>
        <w:tblLayout w:type="fixed"/>
        <w:tblLook w:val="04A0" w:firstRow="1" w:lastRow="0" w:firstColumn="1" w:lastColumn="0" w:noHBand="0" w:noVBand="1"/>
      </w:tblPr>
      <w:tblGrid>
        <w:gridCol w:w="4246"/>
        <w:gridCol w:w="4531"/>
        <w:gridCol w:w="574"/>
        <w:gridCol w:w="713"/>
      </w:tblGrid>
      <w:tr w:rsidR="00E0523F" w:rsidRPr="00B5341A" w14:paraId="546CE62E" w14:textId="77777777" w:rsidTr="00E11DA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  <w:vAlign w:val="center"/>
          </w:tcPr>
          <w:p w14:paraId="09B734AF" w14:textId="6616B97C" w:rsidR="00E0523F" w:rsidRPr="00B5341A" w:rsidRDefault="00E0523F" w:rsidP="00E0523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5341A">
              <w:rPr>
                <w:b/>
                <w:sz w:val="18"/>
                <w:szCs w:val="18"/>
              </w:rPr>
              <w:t xml:space="preserve">LABORATORI </w:t>
            </w:r>
            <w:r>
              <w:rPr>
                <w:b/>
                <w:sz w:val="18"/>
                <w:szCs w:val="18"/>
              </w:rPr>
              <w:t>DI FORMAZIONE SUL CAMPO</w:t>
            </w:r>
            <w:r w:rsidRPr="00B5341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0523F" w:rsidRPr="00B5341A" w14:paraId="0261278D" w14:textId="77777777" w:rsidTr="00A60EAA"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0C74CEC" w14:textId="0CC7888D" w:rsidR="00E0523F" w:rsidRPr="00B5341A" w:rsidRDefault="00E0523F" w:rsidP="00E11DAD">
            <w:pPr>
              <w:spacing w:line="240" w:lineRule="auto"/>
              <w:ind w:left="79"/>
              <w:jc w:val="center"/>
              <w:rPr>
                <w:rFonts w:eastAsia="Corbel"/>
                <w:i/>
                <w:sz w:val="18"/>
                <w:szCs w:val="18"/>
              </w:rPr>
            </w:pPr>
            <w:r>
              <w:rPr>
                <w:rFonts w:eastAsia="Corbel"/>
                <w:i/>
                <w:color w:val="FFFFFF"/>
                <w:sz w:val="18"/>
                <w:szCs w:val="18"/>
              </w:rPr>
              <w:t>Percorso formativo</w:t>
            </w:r>
          </w:p>
        </w:tc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8DEEE40" w14:textId="77777777" w:rsidR="00E0523F" w:rsidRPr="00B5341A" w:rsidRDefault="00E0523F" w:rsidP="00E11DAD">
            <w:pPr>
              <w:spacing w:line="240" w:lineRule="auto"/>
              <w:ind w:left="74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B66D21D" w14:textId="77777777" w:rsidR="00E0523F" w:rsidRPr="00B5341A" w:rsidRDefault="00E0523F" w:rsidP="00E11DAD">
            <w:pPr>
              <w:spacing w:line="240" w:lineRule="auto"/>
              <w:ind w:left="-85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ORE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0297533E" w14:textId="77777777" w:rsidR="00E0523F" w:rsidRPr="00B5341A" w:rsidRDefault="00E0523F" w:rsidP="00E11DAD">
            <w:pPr>
              <w:spacing w:line="240" w:lineRule="auto"/>
              <w:ind w:left="74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>
              <w:rPr>
                <w:rFonts w:eastAsia="Corbel"/>
                <w:i/>
                <w:color w:val="FFFFFF"/>
                <w:sz w:val="18"/>
                <w:szCs w:val="18"/>
              </w:rPr>
              <w:t>X</w:t>
            </w:r>
          </w:p>
        </w:tc>
      </w:tr>
      <w:tr w:rsidR="00E0523F" w:rsidRPr="00B5341A" w14:paraId="57846907" w14:textId="77777777" w:rsidTr="00A60EAA"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70FB1447" w14:textId="66BDCC18" w:rsidR="00E0523F" w:rsidRPr="00E0523F" w:rsidRDefault="00E0523F" w:rsidP="00A60EAA">
            <w:pPr>
              <w:widowControl/>
              <w:adjustRightInd/>
              <w:spacing w:line="240" w:lineRule="auto"/>
              <w:textAlignment w:val="auto"/>
              <w:rPr>
                <w:b/>
                <w:i/>
                <w:sz w:val="18"/>
                <w:szCs w:val="18"/>
              </w:rPr>
            </w:pPr>
            <w:r w:rsidRPr="00E0523F">
              <w:rPr>
                <w:rFonts w:eastAsia="Lucida Sans"/>
                <w:b/>
                <w:sz w:val="22"/>
                <w:szCs w:val="22"/>
                <w:lang w:eastAsia="en-US"/>
              </w:rPr>
              <w:t xml:space="preserve">Progettazione </w:t>
            </w:r>
            <w:r w:rsidR="00A60EAA">
              <w:rPr>
                <w:rFonts w:eastAsia="Lucida Sans"/>
                <w:b/>
                <w:sz w:val="22"/>
                <w:szCs w:val="22"/>
                <w:lang w:eastAsia="en-US"/>
              </w:rPr>
              <w:t>digitale per il Sistema Moda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6B45DD81" w14:textId="080E80AA" w:rsidR="00E0523F" w:rsidRPr="00486C4A" w:rsidRDefault="00E0523F" w:rsidP="00F660F3">
            <w:pPr>
              <w:spacing w:line="240" w:lineRule="auto"/>
              <w:ind w:left="12"/>
              <w:rPr>
                <w:b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1 ESPERTO </w:t>
            </w:r>
            <w:r w:rsidR="00A60EA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specializzato in software </w:t>
            </w:r>
            <w:proofErr w:type="spellStart"/>
            <w:r w:rsidR="00A60EA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Cad</w:t>
            </w:r>
            <w:proofErr w:type="spellEnd"/>
            <w:r w:rsidR="00A60EA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 per la moda e il design, con competenze specifiche nei programmi di modellazione bidimensionale e tridimensionale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724F857D" w14:textId="7FECFEF2" w:rsidR="00E0523F" w:rsidRPr="00486C4A" w:rsidRDefault="00A60EAA" w:rsidP="00E11DAD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353" w:type="pct"/>
          </w:tcPr>
          <w:p w14:paraId="6FC0EE57" w14:textId="77777777" w:rsidR="00E0523F" w:rsidRPr="00486C4A" w:rsidRDefault="00E0523F" w:rsidP="00E11DAD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0523F" w:rsidRPr="00B5341A" w14:paraId="2BC5AF74" w14:textId="77777777" w:rsidTr="00A60EAA"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0DBE2144" w14:textId="41D2F7EB" w:rsidR="00E0523F" w:rsidRPr="00E0523F" w:rsidRDefault="00A60EAA" w:rsidP="00E0523F">
            <w:pPr>
              <w:widowControl/>
              <w:adjustRightInd/>
              <w:spacing w:line="240" w:lineRule="auto"/>
              <w:textAlignment w:val="auto"/>
              <w:rPr>
                <w:b/>
                <w:i/>
                <w:sz w:val="18"/>
                <w:szCs w:val="18"/>
              </w:rPr>
            </w:pPr>
            <w:r>
              <w:rPr>
                <w:rFonts w:eastAsia="Lucida Sans"/>
                <w:b/>
                <w:sz w:val="22"/>
                <w:szCs w:val="22"/>
                <w:lang w:eastAsia="en-US"/>
              </w:rPr>
              <w:t>Pratica di Podcasting: scrittura, produzione e diffusione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520EDA82" w14:textId="266804A8" w:rsidR="00E0523F" w:rsidRPr="00486C4A" w:rsidRDefault="00E0523F" w:rsidP="00F660F3">
            <w:pPr>
              <w:spacing w:line="240" w:lineRule="auto"/>
              <w:ind w:left="12"/>
              <w:rPr>
                <w:rFonts w:eastAsia="Corbel"/>
                <w:b/>
                <w:bCs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1 ESPERTO</w:t>
            </w:r>
            <w:r w:rsidR="00E11DAD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E43443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specializzato nella progettazione e nella gestione del podcast, sia dal punto di vista tecnico, che comunicativo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1EE19EE5" w14:textId="378B8881" w:rsidR="00E0523F" w:rsidRPr="00486C4A" w:rsidRDefault="00A60EAA" w:rsidP="00E11DAD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353" w:type="pct"/>
          </w:tcPr>
          <w:p w14:paraId="50997FB9" w14:textId="77777777" w:rsidR="00E0523F" w:rsidRPr="00486C4A" w:rsidRDefault="00E0523F" w:rsidP="00E11DAD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0523F" w:rsidRPr="00B5341A" w14:paraId="7A174E58" w14:textId="77777777" w:rsidTr="00A60EAA"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59E8C769" w14:textId="71482E91" w:rsidR="00E0523F" w:rsidRPr="00E0523F" w:rsidRDefault="00A60EAA" w:rsidP="00E0523F">
            <w:pPr>
              <w:widowControl/>
              <w:adjustRightInd/>
              <w:spacing w:line="240" w:lineRule="auto"/>
              <w:textAlignment w:val="auto"/>
              <w:rPr>
                <w:b/>
                <w:i/>
                <w:sz w:val="18"/>
                <w:szCs w:val="18"/>
              </w:rPr>
            </w:pPr>
            <w:r>
              <w:rPr>
                <w:rFonts w:eastAsia="Lucida Sans"/>
                <w:b/>
                <w:sz w:val="22"/>
                <w:szCs w:val="22"/>
                <w:lang w:eastAsia="en-US"/>
              </w:rPr>
              <w:t>Pratica di Impianti Domotici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5236F1EB" w14:textId="548949F7" w:rsidR="00E0523F" w:rsidRPr="00486C4A" w:rsidRDefault="00E0523F" w:rsidP="00F660F3">
            <w:pPr>
              <w:spacing w:line="240" w:lineRule="auto"/>
              <w:ind w:left="12"/>
              <w:rPr>
                <w:rFonts w:eastAsia="Corbel"/>
                <w:b/>
                <w:bCs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1 ESPERTO </w:t>
            </w:r>
            <w:r w:rsidR="00E11DAD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specializzato sui sistemi domotici, in particolare sui sistemi Vimar By-Me e Vimar Smart. Nello specifico, competenze sul cablaggio e configurazione di dispositivi domotici per realizzare impianti quali: controllo illuminazione, automazione tapparelle, controllo clima, gestione energia, controllo </w:t>
            </w:r>
            <w:r w:rsidR="00E11DAD">
              <w:rPr>
                <w:rFonts w:eastAsia="Corbel"/>
                <w:b/>
                <w:bCs/>
                <w:sz w:val="18"/>
                <w:szCs w:val="18"/>
                <w:lang w:eastAsia="en-US"/>
              </w:rPr>
              <w:lastRenderedPageBreak/>
              <w:t xml:space="preserve">carichi, gestione energia </w:t>
            </w:r>
            <w:proofErr w:type="spellStart"/>
            <w:r w:rsidR="00E11DAD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videocitofonia</w:t>
            </w:r>
            <w:proofErr w:type="spellEnd"/>
            <w:r w:rsidR="00E11DAD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, antintrusione. Analisi del funzionamento dell’impianto e dei log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20EB97FE" w14:textId="53DBF1FC" w:rsidR="00E0523F" w:rsidRPr="00486C4A" w:rsidRDefault="00A60EAA" w:rsidP="00E11DAD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15</w:t>
            </w:r>
          </w:p>
        </w:tc>
        <w:tc>
          <w:tcPr>
            <w:tcW w:w="353" w:type="pct"/>
          </w:tcPr>
          <w:p w14:paraId="0932BA07" w14:textId="77777777" w:rsidR="00E0523F" w:rsidRPr="00486C4A" w:rsidRDefault="00E0523F" w:rsidP="00E11DAD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C35E2" w:rsidRPr="00B5341A" w14:paraId="49987F2F" w14:textId="77777777" w:rsidTr="00A60EAA"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26F8EDE2" w14:textId="4ECF2A81" w:rsidR="00AC35E2" w:rsidRDefault="00AC35E2" w:rsidP="00E0523F">
            <w:pPr>
              <w:widowControl/>
              <w:adjustRightInd/>
              <w:spacing w:line="240" w:lineRule="auto"/>
              <w:textAlignment w:val="auto"/>
              <w:rPr>
                <w:rFonts w:eastAsia="Lucida Sans"/>
                <w:b/>
                <w:sz w:val="22"/>
                <w:szCs w:val="22"/>
                <w:lang w:eastAsia="en-US"/>
              </w:rPr>
            </w:pPr>
            <w:r>
              <w:rPr>
                <w:rFonts w:eastAsia="Lucida Sans"/>
                <w:b/>
                <w:sz w:val="22"/>
                <w:szCs w:val="22"/>
                <w:lang w:eastAsia="en-US"/>
              </w:rPr>
              <w:t xml:space="preserve">Pratica di Impianti </w:t>
            </w:r>
            <w:proofErr w:type="spellStart"/>
            <w:r>
              <w:rPr>
                <w:rFonts w:eastAsia="Lucida Sans"/>
                <w:b/>
                <w:sz w:val="22"/>
                <w:szCs w:val="22"/>
                <w:lang w:eastAsia="en-US"/>
              </w:rPr>
              <w:t>Domotici</w:t>
            </w:r>
            <w:proofErr w:type="spellEnd"/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36CACD92" w14:textId="0D2BC9BE" w:rsidR="00AC35E2" w:rsidRPr="00486C4A" w:rsidRDefault="00AC35E2" w:rsidP="00F660F3">
            <w:pPr>
              <w:spacing w:line="240" w:lineRule="auto"/>
              <w:ind w:left="12"/>
              <w:rPr>
                <w:rFonts w:eastAsia="Corbel"/>
                <w:b/>
                <w:bCs/>
                <w:sz w:val="18"/>
                <w:szCs w:val="18"/>
                <w:lang w:eastAsia="en-US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1 ESPERTO </w:t>
            </w:r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specializzato sui sistemi </w:t>
            </w:r>
            <w:proofErr w:type="spellStart"/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>domotici</w:t>
            </w:r>
            <w:proofErr w:type="spellEnd"/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, in particolare sui sistemi Vimar By-Me e Vimar Smart. Nello specifico, competenze sul cablaggio e configurazione di dispositivi </w:t>
            </w:r>
            <w:proofErr w:type="spellStart"/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>domotici</w:t>
            </w:r>
            <w:proofErr w:type="spellEnd"/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 per realizzare impianti quali: controllo illuminazione, automazione tapparelle, controllo clima, gestione energia, controllo carichi, gestione energia </w:t>
            </w:r>
            <w:proofErr w:type="spellStart"/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>videocitofonia</w:t>
            </w:r>
            <w:proofErr w:type="spellEnd"/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>, antintrusione. Analisi del funzionamento dell’impianto e dei log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1D3D250B" w14:textId="365A5912" w:rsidR="00AC35E2" w:rsidRDefault="00AC35E2" w:rsidP="00E11DAD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</w:t>
            </w:r>
          </w:p>
        </w:tc>
        <w:tc>
          <w:tcPr>
            <w:tcW w:w="353" w:type="pct"/>
          </w:tcPr>
          <w:p w14:paraId="4DC2EA04" w14:textId="77777777" w:rsidR="00AC35E2" w:rsidRPr="00486C4A" w:rsidRDefault="00AC35E2" w:rsidP="00E11DAD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0523F" w:rsidRPr="00B5341A" w14:paraId="7FEDF4C9" w14:textId="77777777" w:rsidTr="00A60EAA">
        <w:trPr>
          <w:trHeight w:val="622"/>
        </w:trPr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1C59988A" w14:textId="14A4BD0F" w:rsidR="00E0523F" w:rsidRPr="00E0523F" w:rsidRDefault="00A60EAA" w:rsidP="00E0523F">
            <w:pPr>
              <w:widowControl/>
              <w:adjustRightInd/>
              <w:spacing w:line="240" w:lineRule="auto"/>
              <w:ind w:right="14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eastAsia="Lucida Sans"/>
                <w:b/>
                <w:sz w:val="22"/>
                <w:szCs w:val="22"/>
                <w:lang w:eastAsia="en-US"/>
              </w:rPr>
              <w:t>Manutenzione digitale degli impianti frigoriferi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128C37C7" w14:textId="77777777" w:rsidR="00AC35E2" w:rsidRDefault="00AC35E2" w:rsidP="00F660F3">
            <w:pPr>
              <w:spacing w:line="240" w:lineRule="auto"/>
              <w:ind w:left="12" w:right="133" w:firstLine="6"/>
              <w:rPr>
                <w:rFonts w:eastAsia="Corbe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1 ESPERTO specializzato in </w:t>
            </w:r>
            <w:r w:rsidRPr="00AC35E2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Diagnostica e manutenzione, Utilizzo di strumenti di misura, Interp</w:t>
            </w:r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retazione di schemi elettrici e </w:t>
            </w:r>
            <w:r w:rsidRPr="00AC35E2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frigoriferi</w:t>
            </w:r>
          </w:p>
          <w:p w14:paraId="343DA2E7" w14:textId="284477EE" w:rsidR="00E0523F" w:rsidRPr="00486C4A" w:rsidRDefault="00AC35E2" w:rsidP="00F660F3">
            <w:pPr>
              <w:spacing w:line="240" w:lineRule="auto"/>
              <w:ind w:left="12" w:right="133" w:firstLine="6"/>
              <w:rPr>
                <w:rFonts w:eastAsia="Corbel"/>
                <w:b/>
                <w:bCs/>
                <w:sz w:val="18"/>
                <w:szCs w:val="18"/>
              </w:rPr>
            </w:pPr>
            <w:r w:rsidRPr="00AC35E2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Realizzazione di report tecnici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3B9F374F" w14:textId="01A7F14F" w:rsidR="00E0523F" w:rsidRPr="00486C4A" w:rsidRDefault="00A60EAA" w:rsidP="00E11DAD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353" w:type="pct"/>
          </w:tcPr>
          <w:p w14:paraId="66199ECC" w14:textId="77777777" w:rsidR="00E0523F" w:rsidRPr="00486C4A" w:rsidRDefault="00E0523F" w:rsidP="00E11DAD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C35E2" w:rsidRPr="00B5341A" w14:paraId="7CE3CF0A" w14:textId="77777777" w:rsidTr="00A60EAA">
        <w:trPr>
          <w:trHeight w:val="622"/>
        </w:trPr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3B56CFF6" w14:textId="00185A2A" w:rsidR="00AC35E2" w:rsidRDefault="00AC35E2" w:rsidP="00E0523F">
            <w:pPr>
              <w:widowControl/>
              <w:adjustRightInd/>
              <w:spacing w:line="240" w:lineRule="auto"/>
              <w:ind w:right="140"/>
              <w:jc w:val="left"/>
              <w:textAlignment w:val="auto"/>
              <w:rPr>
                <w:rFonts w:eastAsia="Lucida Sans"/>
                <w:b/>
                <w:sz w:val="22"/>
                <w:szCs w:val="22"/>
                <w:lang w:eastAsia="en-US"/>
              </w:rPr>
            </w:pPr>
            <w:r>
              <w:rPr>
                <w:rFonts w:eastAsia="Lucida Sans"/>
                <w:b/>
                <w:sz w:val="22"/>
                <w:szCs w:val="22"/>
                <w:lang w:eastAsia="en-US"/>
              </w:rPr>
              <w:t>Manutenzione digitale degli impianti frigoriferi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750D6CFC" w14:textId="77777777" w:rsidR="00AC35E2" w:rsidRDefault="00AC35E2" w:rsidP="00AC35E2">
            <w:pPr>
              <w:spacing w:line="240" w:lineRule="auto"/>
              <w:ind w:left="12" w:right="133" w:firstLine="6"/>
              <w:rPr>
                <w:rFonts w:eastAsia="Corbe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1 ESPERTO specializzato in </w:t>
            </w:r>
            <w:r w:rsidRPr="00AC35E2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Diagnostica e manutenzione, Utilizzo di strumenti di misura, Interp</w:t>
            </w:r>
            <w:r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retazione di schemi elettrici e </w:t>
            </w:r>
            <w:r w:rsidRPr="00AC35E2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frigoriferi</w:t>
            </w:r>
          </w:p>
          <w:p w14:paraId="0C74F333" w14:textId="1F1B0080" w:rsidR="00AC35E2" w:rsidRDefault="00AC35E2" w:rsidP="00AC35E2">
            <w:pPr>
              <w:spacing w:line="240" w:lineRule="auto"/>
              <w:ind w:left="12" w:right="133" w:firstLine="6"/>
              <w:rPr>
                <w:rFonts w:eastAsia="Corbel"/>
                <w:b/>
                <w:bCs/>
                <w:sz w:val="18"/>
                <w:szCs w:val="18"/>
                <w:lang w:eastAsia="en-US"/>
              </w:rPr>
            </w:pPr>
            <w:r w:rsidRPr="00AC35E2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Realizzazione di report tecnici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7DA2B567" w14:textId="0FDB1D68" w:rsidR="00AC35E2" w:rsidRDefault="00AC35E2" w:rsidP="00E11DAD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353" w:type="pct"/>
          </w:tcPr>
          <w:p w14:paraId="6616345D" w14:textId="77777777" w:rsidR="00AC35E2" w:rsidRPr="00486C4A" w:rsidRDefault="00AC35E2" w:rsidP="00E11DAD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0692FAF" w14:textId="7298B157" w:rsidR="00630045" w:rsidRPr="005D2C7F" w:rsidRDefault="00630045" w:rsidP="005D2C7F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1E37B2" w:rsidRDefault="00630045" w:rsidP="00F660F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F660F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F660F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37B2" w:rsidRDefault="00630045" w:rsidP="00F660F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F660F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F660F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F660F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DB4F933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6"/>
    </w:p>
    <w:p w14:paraId="600DA06D" w14:textId="22D0FCC3" w:rsidR="00AA11D4" w:rsidRPr="001E37B2" w:rsidRDefault="00AA11D4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12574225" w:rsidR="00AA11D4" w:rsidRPr="001E37B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1E37B2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3699570C" w14:textId="59905C23" w:rsidR="0098610B" w:rsidRPr="006E0DBD" w:rsidRDefault="0098223D" w:rsidP="00F660F3">
      <w:pPr>
        <w:pStyle w:val="Comma"/>
        <w:numPr>
          <w:ilvl w:val="0"/>
          <w:numId w:val="7"/>
        </w:numPr>
        <w:spacing w:before="120" w:after="120" w:line="276" w:lineRule="auto"/>
        <w:rPr>
          <w:rFonts w:ascii="Times New Roman" w:hAnsi="Times New Roman" w:cs="Times New Roman"/>
        </w:rPr>
      </w:pPr>
      <w:r w:rsidRPr="0098610B">
        <w:rPr>
          <w:rFonts w:cstheme="minorHAnsi"/>
        </w:rPr>
        <w:t xml:space="preserve">di essere in </w:t>
      </w:r>
      <w:bookmarkEnd w:id="7"/>
      <w:r w:rsidR="00855597">
        <w:rPr>
          <w:rFonts w:cstheme="minorHAnsi"/>
        </w:rPr>
        <w:t>possesso dell’abilitazione all’insegnamento per la classe di concorso_____________</w:t>
      </w:r>
    </w:p>
    <w:p w14:paraId="122B85AE" w14:textId="77777777" w:rsidR="00855597" w:rsidRDefault="00855597" w:rsidP="00855597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759864C2" w14:textId="25246285" w:rsidR="00146DC8" w:rsidRPr="0098610B" w:rsidRDefault="00141C77" w:rsidP="00855597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  <w:r w:rsidRPr="0098610B">
        <w:rPr>
          <w:rFonts w:cstheme="minorHAnsi"/>
        </w:rPr>
        <w:t>Si allega</w:t>
      </w:r>
      <w:r w:rsidR="007B4D82" w:rsidRPr="0098610B">
        <w:rPr>
          <w:rFonts w:cstheme="minorHAnsi"/>
        </w:rPr>
        <w:t xml:space="preserve"> alla presente</w:t>
      </w:r>
      <w:r w:rsidR="00146DC8" w:rsidRPr="0098610B">
        <w:rPr>
          <w:rFonts w:cstheme="minorHAnsi"/>
        </w:rPr>
        <w:t>:</w:t>
      </w:r>
    </w:p>
    <w:p w14:paraId="13635AC6" w14:textId="5596A9C9" w:rsidR="00141C77" w:rsidRDefault="007B4D82" w:rsidP="00F660F3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46DC8" w:rsidRPr="001E37B2">
        <w:rPr>
          <w:rFonts w:asciiTheme="minorHAnsi" w:hAnsiTheme="minorHAnsi" w:cstheme="minorHAnsi"/>
          <w:sz w:val="22"/>
          <w:szCs w:val="22"/>
        </w:rPr>
        <w:t>;</w:t>
      </w:r>
    </w:p>
    <w:tbl>
      <w:tblPr>
        <w:tblStyle w:val="Grigliatabella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221"/>
      </w:tblGrid>
      <w:tr w:rsidR="00E90924" w:rsidRPr="001E37B2" w14:paraId="27169B4B" w14:textId="77777777" w:rsidTr="000D0E5A">
        <w:trPr>
          <w:trHeight w:val="79"/>
        </w:trPr>
        <w:tc>
          <w:tcPr>
            <w:tcW w:w="4808" w:type="dxa"/>
          </w:tcPr>
          <w:p w14:paraId="1FA97F03" w14:textId="77777777" w:rsidR="00E90924" w:rsidRPr="001E37B2" w:rsidRDefault="00E90924" w:rsidP="000D0E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916" w:type="dxa"/>
          </w:tcPr>
          <w:p w14:paraId="447A68E3" w14:textId="77777777" w:rsidR="00E90924" w:rsidRPr="001E37B2" w:rsidRDefault="00E90924" w:rsidP="000D0E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90924" w:rsidRPr="001E37B2" w14:paraId="0CE20082" w14:textId="77777777" w:rsidTr="000D0E5A">
        <w:trPr>
          <w:trHeight w:val="2610"/>
        </w:trPr>
        <w:tc>
          <w:tcPr>
            <w:tcW w:w="4808" w:type="dxa"/>
          </w:tcPr>
          <w:p w14:paraId="29504305" w14:textId="77777777" w:rsidR="00E90924" w:rsidRDefault="00E90924" w:rsidP="000D0E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  <w:p w14:paraId="73C0C7F7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44F28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E339B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2E862B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DDF6AF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D9A54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63A91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D9843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66F6F0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1C42A9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60F54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703B9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6B3DC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EEF17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71C0C" w14:textId="77777777" w:rsidR="00E90924" w:rsidRDefault="00E90924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3C99F" w14:textId="77777777" w:rsidR="005D2C7F" w:rsidRDefault="005D2C7F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3CBBD" w14:textId="72C8C6EE" w:rsidR="00AC35E2" w:rsidRPr="00726E4F" w:rsidRDefault="00AC35E2" w:rsidP="000D0E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GoBack"/>
            <w:bookmarkEnd w:id="8"/>
          </w:p>
        </w:tc>
        <w:tc>
          <w:tcPr>
            <w:tcW w:w="4916" w:type="dxa"/>
          </w:tcPr>
          <w:p w14:paraId="0A5BDF5D" w14:textId="77777777" w:rsidR="00E90924" w:rsidRDefault="00E90924" w:rsidP="000D0E5A">
            <w:pPr>
              <w:pBdr>
                <w:bottom w:val="single" w:sz="12" w:space="1" w:color="auto"/>
              </w:pBdr>
              <w:tabs>
                <w:tab w:val="left" w:pos="465"/>
                <w:tab w:val="left" w:pos="1725"/>
                <w:tab w:val="center" w:pos="250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194B420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CEF216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A1440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7D3E3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86FE0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98B7FF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78063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652C21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5AE9D9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9E70C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1A08E" w14:textId="77777777" w:rsidR="00E90924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968B0" w14:textId="77777777" w:rsidR="00E90924" w:rsidRPr="001E37B2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64"/>
        <w:gridCol w:w="57"/>
        <w:gridCol w:w="636"/>
        <w:gridCol w:w="31"/>
        <w:gridCol w:w="531"/>
        <w:gridCol w:w="217"/>
        <w:gridCol w:w="334"/>
        <w:gridCol w:w="450"/>
        <w:gridCol w:w="118"/>
        <w:gridCol w:w="617"/>
        <w:gridCol w:w="374"/>
        <w:gridCol w:w="80"/>
        <w:gridCol w:w="19"/>
        <w:gridCol w:w="751"/>
        <w:gridCol w:w="10"/>
        <w:gridCol w:w="131"/>
        <w:gridCol w:w="80"/>
        <w:gridCol w:w="1058"/>
        <w:gridCol w:w="1292"/>
        <w:gridCol w:w="1398"/>
        <w:gridCol w:w="855"/>
        <w:gridCol w:w="6"/>
        <w:gridCol w:w="11"/>
      </w:tblGrid>
      <w:tr w:rsidR="00E90924" w:rsidRPr="001E37B2" w14:paraId="73ED5C14" w14:textId="77777777" w:rsidTr="000D0E5A">
        <w:trPr>
          <w:gridAfter w:val="2"/>
          <w:wAfter w:w="17" w:type="dxa"/>
        </w:trPr>
        <w:tc>
          <w:tcPr>
            <w:tcW w:w="4814" w:type="dxa"/>
            <w:gridSpan w:val="16"/>
          </w:tcPr>
          <w:p w14:paraId="7CA1B367" w14:textId="77777777" w:rsidR="00E90924" w:rsidRPr="001E37B2" w:rsidRDefault="00E90924" w:rsidP="00E90924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gridSpan w:val="6"/>
          </w:tcPr>
          <w:p w14:paraId="626C6862" w14:textId="77777777" w:rsidR="00E90924" w:rsidRPr="001E37B2" w:rsidRDefault="00E90924" w:rsidP="000D0E5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0924" w:rsidRPr="00715286" w14:paraId="41E797AD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After w:val="1"/>
          <w:wAfter w:w="11" w:type="dxa"/>
        </w:trPr>
        <w:tc>
          <w:tcPr>
            <w:tcW w:w="96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73F25B5B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</w:p>
          <w:p w14:paraId="33A7A812" w14:textId="77777777" w:rsidR="00E90924" w:rsidRPr="00603C3B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  <w:tr w:rsidR="00E90924" w:rsidRPr="00715286" w14:paraId="5141ACB7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29938" w14:textId="77777777" w:rsidR="00E90924" w:rsidRDefault="00E90924" w:rsidP="00E90924">
            <w:pPr>
              <w:pStyle w:val="Paragrafoelenco"/>
              <w:widowControl/>
              <w:numPr>
                <w:ilvl w:val="0"/>
                <w:numId w:val="12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  <w:p w14:paraId="1AACDD3A" w14:textId="77777777" w:rsidR="00E90924" w:rsidRPr="007F6CCB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Coerenti all’attività professionale richiesta e al SEP di riferimento 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AFB27D" w14:textId="77777777" w:rsidR="00E90924" w:rsidRPr="00EC765D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5F5D00" w14:textId="77777777" w:rsidR="00E90924" w:rsidRPr="00EC765D" w:rsidRDefault="00E90924" w:rsidP="000D0E5A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7F7894" w14:textId="77777777" w:rsidR="00E90924" w:rsidRPr="00EC765D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E90924" w:rsidRPr="00715286" w14:paraId="7F9FE969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494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BD859" w14:textId="77777777" w:rsidR="00E90924" w:rsidRPr="00715286" w:rsidRDefault="00E90924" w:rsidP="00E90924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7AF71" w14:textId="77777777" w:rsidR="00E90924" w:rsidRPr="00EC765D" w:rsidRDefault="00E90924" w:rsidP="000D0E5A">
            <w:pPr>
              <w:spacing w:line="240" w:lineRule="auto"/>
              <w:ind w:left="-36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2451D" w14:textId="77777777" w:rsidR="00E90924" w:rsidRPr="00EC765D" w:rsidRDefault="00E90924" w:rsidP="000D0E5A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232D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44821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</w:tr>
      <w:tr w:rsidR="00E90924" w:rsidRPr="00715286" w14:paraId="1330F865" w14:textId="77777777" w:rsidTr="000D0E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CA4FAA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5F0399" w14:textId="77777777" w:rsidR="00E90924" w:rsidRPr="00EC765D" w:rsidRDefault="00E90924" w:rsidP="000D0E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19F26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762460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5E5C7A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0E99D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2887D233" w14:textId="77777777" w:rsidTr="000D0E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B5F702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57D1EA0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2B0C1ABC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0A6A725F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30B25259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440DDDC6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01CCAB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15B0D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2EC19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C667C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0D474DC4" w14:textId="77777777" w:rsidTr="000D0E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7BC13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4117250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2FF46EC3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4F49F3EC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631F90B4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4CFF3FC7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E8ED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A5D8B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3612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31633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5D183CF2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F044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D350B0" w14:textId="77777777" w:rsidR="00E90924" w:rsidRPr="00EC765D" w:rsidRDefault="00E90924" w:rsidP="000D0E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CB3B50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AF61E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4C903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45AD5B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4699A55D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E6F54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085D0EDF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75104591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0C49D399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07475B3E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57841803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9A17AA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8A8FCE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BB8A6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B9A272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20F17484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9B23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64E76C4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1D31E0BF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1D87CA05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7D5DD1FE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134DF59D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430B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DF4E2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86D7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9FF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628EA390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0F9ED4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  <w:p w14:paraId="744D11AA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ABA11E" w14:textId="77777777" w:rsidR="00E90924" w:rsidRPr="00EC765D" w:rsidRDefault="00E90924" w:rsidP="000D0E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50C73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F6DE6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BFA87A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AF48F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0B75625B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5ACDF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6165AD8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14BE9E3C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84" w:type="dxa"/>
            <w:gridSpan w:val="2"/>
          </w:tcPr>
          <w:p w14:paraId="6FC9323F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1109" w:type="dxa"/>
            <w:gridSpan w:val="3"/>
          </w:tcPr>
          <w:p w14:paraId="14997B8C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5F25699F" w14:textId="77777777" w:rsidR="00E90924" w:rsidRPr="001B2162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1E8B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59297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89F8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D146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25F3021E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4AFEE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8" w:space="0" w:color="auto"/>
            </w:tcBorders>
          </w:tcPr>
          <w:p w14:paraId="2522709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48" w:type="dxa"/>
            <w:gridSpan w:val="2"/>
          </w:tcPr>
          <w:p w14:paraId="3546F873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84" w:type="dxa"/>
            <w:gridSpan w:val="2"/>
          </w:tcPr>
          <w:p w14:paraId="7EB61D34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1109" w:type="dxa"/>
            <w:gridSpan w:val="3"/>
          </w:tcPr>
          <w:p w14:paraId="2B8B5465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1B316DF3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53D326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D84AC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B94BF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A45237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5D469472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4EF3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307A2BA2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59E8BC18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5084C12E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0FF3E119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1A0F3854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0A37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CDC5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E891F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F199E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5CA1C8FE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9AF47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Altri Titoli di studio (</w:t>
            </w: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punti)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63D24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DE45BC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743B0CC6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8A119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91A57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Altra Laurea non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468C7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466CC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8650C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9350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44C2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611EECF4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5EB23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A5) 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6413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Dottorato di Ricerca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DF5E2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EB5CB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10CA7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F4FB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0F7CB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69229E01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52E0B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A6)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614A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5597C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6986E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27825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8088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BB16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7717DF06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46C7E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A7)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31FB3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3EEAB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7EB64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E29EE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B57B2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FFF0A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12B27E14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3D274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A8)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D8DEB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A7226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9E65B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726FE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FDABA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7068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2A930933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5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49B839B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3D14AFF2" w14:textId="77777777" w:rsidR="00E90924" w:rsidRPr="00603C3B" w:rsidRDefault="00E90924" w:rsidP="000D0E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E9A33" w14:textId="77777777" w:rsidR="00E90924" w:rsidRPr="00715286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E74B7" w14:textId="77777777" w:rsidR="00E90924" w:rsidRPr="00715286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8B0505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F062A5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7E15DC08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395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4A8FD" w14:textId="77777777" w:rsidR="00E90924" w:rsidRPr="001B05DB" w:rsidRDefault="00E90924" w:rsidP="00E90924">
            <w:pPr>
              <w:pStyle w:val="Paragrafoelenco"/>
              <w:widowControl/>
              <w:numPr>
                <w:ilvl w:val="0"/>
                <w:numId w:val="12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1B05DB">
              <w:rPr>
                <w:rFonts w:ascii="Garamond" w:hAnsi="Garamond"/>
              </w:rPr>
              <w:t>Certificazioni conseguite riconosciute dal MIM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3EC58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EBE2A" w14:textId="77777777" w:rsidR="00E90924" w:rsidRPr="006B660C" w:rsidRDefault="00E90924" w:rsidP="000D0E5A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2350F" w14:textId="77777777" w:rsidR="00E90924" w:rsidRPr="006B660C" w:rsidRDefault="00E90924" w:rsidP="000D0E5A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A7E8E" w14:textId="77777777" w:rsidR="00E90924" w:rsidRPr="006B660C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E90924" w:rsidRPr="00715286" w14:paraId="1F24A5DA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39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725EE" w14:textId="77777777" w:rsidR="00E90924" w:rsidRPr="00D24CFE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6DB39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509A6" w14:textId="77777777" w:rsidR="00E90924" w:rsidRPr="006B660C" w:rsidRDefault="00E90924" w:rsidP="000D0E5A">
            <w:pPr>
              <w:spacing w:line="240" w:lineRule="auto"/>
              <w:ind w:left="-96" w:right="-115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00D62" w14:textId="77777777" w:rsidR="00E90924" w:rsidRPr="006B660C" w:rsidRDefault="00E90924" w:rsidP="000D0E5A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E278B" w14:textId="77777777" w:rsidR="00E90924" w:rsidRPr="006B660C" w:rsidRDefault="00E90924" w:rsidP="000D0E5A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C926" w14:textId="77777777" w:rsidR="00E90924" w:rsidRPr="006B660C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90924" w:rsidRPr="00715286" w14:paraId="7F6A66DE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B5703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5FE7B" w14:textId="77777777" w:rsidR="00E90924" w:rsidRPr="001053B0" w:rsidRDefault="00E90924" w:rsidP="000D0E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0A035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EDDD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1004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4A426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9FF0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033DCDC0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947FD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</w:t>
            </w:r>
            <w:r w:rsidRPr="00715286">
              <w:rPr>
                <w:rFonts w:ascii="Garamond" w:hAnsi="Garamond"/>
              </w:rPr>
              <w:t>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B79C6" w14:textId="77777777" w:rsidR="00E90924" w:rsidRPr="001053B0" w:rsidRDefault="00E90924" w:rsidP="000D0E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B51A2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7903E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54C9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78A22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AEEF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25098C9A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B00AF" w14:textId="77777777" w:rsidR="00E90924" w:rsidRPr="00715286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633C9" w14:textId="77777777" w:rsidR="00E90924" w:rsidRPr="001053B0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D7A50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A362B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CC0B3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96BE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F400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5438ACB3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B94C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B4)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89224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B60E5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107A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FA966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28113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E99A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41195609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62892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B5)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F1ED7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389EE19E" w14:textId="77777777" w:rsidR="00E90924" w:rsidRPr="00D24CFE" w:rsidRDefault="00E90924" w:rsidP="000D0E5A">
            <w:pPr>
              <w:spacing w:line="240" w:lineRule="auto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23720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4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9A07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DC6E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4654F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F616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157A3F90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4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4065D08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032BB382" w14:textId="77777777" w:rsidR="00E90924" w:rsidRPr="00603C3B" w:rsidRDefault="00E90924" w:rsidP="000D0E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3E922D29" w14:textId="77777777" w:rsidR="00E90924" w:rsidRPr="00390D87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5AD0" w14:textId="77777777" w:rsidR="00E90924" w:rsidRPr="00715286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78AAB" w14:textId="77777777" w:rsidR="00E90924" w:rsidRPr="00715286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7CFA94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49EA70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EC765D" w14:paraId="5798A7D4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03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E53B80" w14:textId="77777777" w:rsidR="00E90924" w:rsidRPr="00790523" w:rsidRDefault="00E90924" w:rsidP="00E90924">
            <w:pPr>
              <w:pStyle w:val="Paragrafoelenco"/>
              <w:widowControl/>
              <w:numPr>
                <w:ilvl w:val="0"/>
                <w:numId w:val="12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790523">
              <w:rPr>
                <w:rFonts w:ascii="Garamond" w:hAnsi="Garamond"/>
              </w:rPr>
              <w:t>ESPERIENZE (Attività, incarichi)</w:t>
            </w:r>
          </w:p>
          <w:p w14:paraId="2E285C37" w14:textId="77777777" w:rsidR="00E90924" w:rsidRPr="00ED1394" w:rsidRDefault="00E90924" w:rsidP="000D0E5A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5D668518" w14:textId="77777777" w:rsidR="00E90924" w:rsidRPr="00ED1394" w:rsidRDefault="00E90924" w:rsidP="000D0E5A">
            <w:pPr>
              <w:pStyle w:val="Paragrafoelenco"/>
              <w:spacing w:line="240" w:lineRule="auto"/>
              <w:ind w:lef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Coerenti all’attività professionale richiesta e al SEP di riferimento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0CBEC3" w14:textId="77777777" w:rsidR="00E90924" w:rsidRPr="007F6CCB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F1EE6" w14:textId="77777777" w:rsidR="00E90924" w:rsidRPr="00EC765D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513225" w14:textId="77777777" w:rsidR="00E90924" w:rsidRPr="00EC765D" w:rsidRDefault="00E90924" w:rsidP="000D0E5A">
            <w:pPr>
              <w:spacing w:line="240" w:lineRule="auto"/>
              <w:ind w:left="-118" w:right="-9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DB86B" w14:textId="77777777" w:rsidR="00E90924" w:rsidRPr="00EC765D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E90924" w:rsidRPr="00EC765D" w14:paraId="48A76FCA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03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B4A62" w14:textId="77777777" w:rsidR="00E90924" w:rsidRPr="00790523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14754" w14:textId="77777777" w:rsidR="00E90924" w:rsidRPr="00790523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EA1E10" w14:textId="77777777" w:rsidR="00E90924" w:rsidRPr="00EC765D" w:rsidRDefault="00E90924" w:rsidP="000D0E5A">
            <w:pPr>
              <w:spacing w:line="240" w:lineRule="auto"/>
              <w:ind w:left="-118" w:right="-16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8FF64C" w14:textId="77777777" w:rsidR="00E90924" w:rsidRPr="00EC765D" w:rsidRDefault="00E90924" w:rsidP="000D0E5A">
            <w:pPr>
              <w:spacing w:line="240" w:lineRule="auto"/>
              <w:ind w:left="-47" w:right="-9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E89B12" w14:textId="77777777" w:rsidR="00E90924" w:rsidRPr="00EC765D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1FD19" w14:textId="77777777" w:rsidR="00E90924" w:rsidRPr="00EC765D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90924" w:rsidRPr="00715286" w14:paraId="2C403EA5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86BB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8B1A1" w14:textId="77777777" w:rsidR="00E90924" w:rsidRPr="001053B0" w:rsidRDefault="00E90924" w:rsidP="000D0E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35424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FBD12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54D2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CD2EB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43273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692E41FA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003C1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C2)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CC559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117BD70E" w14:textId="77777777" w:rsidR="00E90924" w:rsidRDefault="00E90924" w:rsidP="00E90924">
            <w:pPr>
              <w:pStyle w:val="Paragrafoelenco"/>
              <w:widowControl/>
              <w:numPr>
                <w:ilvl w:val="0"/>
                <w:numId w:val="13"/>
              </w:numPr>
              <w:adjustRightInd/>
              <w:spacing w:line="240" w:lineRule="auto"/>
              <w:ind w:left="286" w:right="-108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56F5E0F8" w14:textId="77777777" w:rsidR="00E90924" w:rsidRPr="002B2627" w:rsidRDefault="00E90924" w:rsidP="00E90924">
            <w:pPr>
              <w:pStyle w:val="Paragrafoelenco"/>
              <w:widowControl/>
              <w:numPr>
                <w:ilvl w:val="0"/>
                <w:numId w:val="13"/>
              </w:numPr>
              <w:adjustRightInd/>
              <w:spacing w:line="240" w:lineRule="auto"/>
              <w:ind w:left="286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14:paraId="31C45C5E" w14:textId="77777777" w:rsidR="00E90924" w:rsidRPr="003122B8" w:rsidRDefault="00E90924" w:rsidP="000D0E5A">
            <w:pPr>
              <w:spacing w:line="240" w:lineRule="auto"/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8468F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7AF92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742CB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A158E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997B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00547F0F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6041A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C3)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8275F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180B3DC2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CF194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C73C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2C8A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79477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77A1E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3BB93F53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B11BB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C4)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E04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1034A178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32D0B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3DE8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CD19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13A97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1774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4559B456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F21E7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C5)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47116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02F32E7D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B2E8D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5B97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88D02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62E7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2440F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7EECD7B2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</w:trPr>
        <w:tc>
          <w:tcPr>
            <w:tcW w:w="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682C9F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C6)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4A063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14:paraId="3B09BA86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45883C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15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8852AB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D8411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46CAF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E4CF2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0BF8C280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</w:trPr>
        <w:tc>
          <w:tcPr>
            <w:tcW w:w="58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1BCC83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19960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5E546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6966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D4605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41119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0B968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7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C5B601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E41B6E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FD275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DB59BF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0EDB1E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0AD55088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</w:trPr>
        <w:tc>
          <w:tcPr>
            <w:tcW w:w="5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A6F9B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8759B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4B583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46CAF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A466C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C76B4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2863A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40057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DD5F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600D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C132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669D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5051AA3F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F2D6D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C7)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7509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75DC83DA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B3B22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8416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29D50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9A7B6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3939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57A9517D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D1B1C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C8)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5F469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237E47EC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9F23D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EEF4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DED2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ED44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274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51AE9BAC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816EF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C9)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7F3A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3211BAF3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DBEE3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0F6A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3965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BB6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442AC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09730323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6F17F" w14:textId="77777777" w:rsidR="00E90924" w:rsidRDefault="00E90924" w:rsidP="000D0E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C10)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B7112" w14:textId="77777777" w:rsidR="00E90924" w:rsidRDefault="00E90924" w:rsidP="000D0E5A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DBADF" w14:textId="77777777" w:rsidR="00E90924" w:rsidRDefault="00E90924" w:rsidP="000D0E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6D61A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07C29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80D2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C9BD5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5FF3FB1B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5025" w:type="dxa"/>
            <w:gridSpan w:val="1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C4C1781" w14:textId="77777777" w:rsidR="00E90924" w:rsidRPr="00872562" w:rsidRDefault="00E90924" w:rsidP="000D0E5A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2E2E75C6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4768F277" w14:textId="77777777" w:rsidR="00E90924" w:rsidRPr="00603C3B" w:rsidRDefault="00E90924" w:rsidP="000D0E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</w:p>
          <w:p w14:paraId="202A884A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1ABB362F" w14:textId="77777777" w:rsidR="00E90924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1B1A5E80" w14:textId="77777777" w:rsidR="00E90924" w:rsidRPr="00390D87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81B88" w14:textId="77777777" w:rsidR="00E90924" w:rsidRPr="00715286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511BE" w14:textId="77777777" w:rsidR="00E90924" w:rsidRPr="00715286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FF657A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88C7868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E90924" w:rsidRPr="00715286" w14:paraId="2FEA9D0E" w14:textId="77777777" w:rsidTr="000D0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5025" w:type="dxa"/>
            <w:gridSpan w:val="18"/>
            <w:vMerge/>
            <w:tcBorders>
              <w:left w:val="nil"/>
              <w:bottom w:val="nil"/>
              <w:right w:val="single" w:sz="8" w:space="0" w:color="auto"/>
            </w:tcBorders>
          </w:tcPr>
          <w:p w14:paraId="2DF52608" w14:textId="77777777" w:rsidR="00E90924" w:rsidRPr="00390D87" w:rsidRDefault="00E90924" w:rsidP="000D0E5A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30C0D7F9" w14:textId="77777777" w:rsidR="00E90924" w:rsidRPr="006B660C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712A47D7" w14:textId="77777777" w:rsidR="00E90924" w:rsidRPr="006B660C" w:rsidRDefault="00E90924" w:rsidP="000D0E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E1301E1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3A3C21D4" w14:textId="77777777" w:rsidR="00E90924" w:rsidRPr="00715286" w:rsidRDefault="00E90924" w:rsidP="000D0E5A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2AB42B52" w14:textId="77777777" w:rsidR="00855597" w:rsidRPr="001E37B2" w:rsidRDefault="00855597" w:rsidP="00855597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68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28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1186"/>
        <w:gridCol w:w="5120"/>
      </w:tblGrid>
      <w:tr w:rsidR="00E90924" w:rsidRPr="001E37B2" w14:paraId="36725D60" w14:textId="77777777" w:rsidTr="000D0E5A">
        <w:trPr>
          <w:trHeight w:val="6"/>
        </w:trPr>
        <w:tc>
          <w:tcPr>
            <w:tcW w:w="4022" w:type="dxa"/>
          </w:tcPr>
          <w:p w14:paraId="4E0BA3E7" w14:textId="77777777" w:rsidR="00E90924" w:rsidRDefault="00E90924" w:rsidP="000D0E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BA804" w14:textId="77777777" w:rsidR="00E90924" w:rsidRPr="001E37B2" w:rsidRDefault="00E90924" w:rsidP="000D0E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1186" w:type="dxa"/>
          </w:tcPr>
          <w:p w14:paraId="018965CB" w14:textId="77777777" w:rsidR="00E90924" w:rsidRPr="001E37B2" w:rsidRDefault="00E90924" w:rsidP="000D0E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20" w:type="dxa"/>
          </w:tcPr>
          <w:p w14:paraId="0F12C30A" w14:textId="77777777" w:rsidR="00E90924" w:rsidRDefault="00E90924" w:rsidP="000D0E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10324" w14:textId="77777777" w:rsidR="00E90924" w:rsidRPr="001E37B2" w:rsidRDefault="00E90924" w:rsidP="000D0E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7F092865" w14:textId="77777777" w:rsidR="0098223D" w:rsidRDefault="0098223D" w:rsidP="00A04F95">
      <w:pPr>
        <w:rPr>
          <w:kern w:val="2"/>
          <w14:ligatures w14:val="standardContextual"/>
        </w:rPr>
      </w:pPr>
    </w:p>
    <w:sectPr w:rsidR="0098223D" w:rsidSect="001E37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244B8" w14:textId="77777777" w:rsidR="00965BE2" w:rsidRDefault="00965BE2">
      <w:r>
        <w:separator/>
      </w:r>
    </w:p>
  </w:endnote>
  <w:endnote w:type="continuationSeparator" w:id="0">
    <w:p w14:paraId="6723AF70" w14:textId="77777777" w:rsidR="00965BE2" w:rsidRDefault="00965BE2">
      <w:r>
        <w:continuationSeparator/>
      </w:r>
    </w:p>
  </w:endnote>
  <w:endnote w:type="continuationNotice" w:id="1">
    <w:p w14:paraId="4449F29D" w14:textId="77777777" w:rsidR="00965BE2" w:rsidRDefault="00965B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6239B82" w:rsidR="00E11DAD" w:rsidRPr="00C16B99" w:rsidRDefault="00E11DAD" w:rsidP="0048553F">
        <w:pPr>
          <w:pStyle w:val="Pidipagina"/>
          <w:tabs>
            <w:tab w:val="left" w:pos="1410"/>
            <w:tab w:val="center" w:pos="4961"/>
          </w:tabs>
          <w:jc w:val="left"/>
          <w:rPr>
            <w:sz w:val="16"/>
          </w:rPr>
        </w:pPr>
        <w:r>
          <w:tab/>
        </w:r>
        <w:r>
          <w:tab/>
        </w:r>
        <w:r>
          <w:tab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C35E2">
          <w:rPr>
            <w:noProof/>
            <w:sz w:val="16"/>
          </w:rPr>
          <w:t>5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E11DAD" w:rsidRDefault="00E11DAD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E11DAD" w:rsidRPr="00C16B99" w:rsidRDefault="00E11DA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E11DAD" w:rsidRPr="007C0A06" w:rsidRDefault="00E11DAD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1E4C9" w14:textId="77777777" w:rsidR="00965BE2" w:rsidRDefault="00965BE2">
      <w:r>
        <w:separator/>
      </w:r>
    </w:p>
  </w:footnote>
  <w:footnote w:type="continuationSeparator" w:id="0">
    <w:p w14:paraId="74B35273" w14:textId="77777777" w:rsidR="00965BE2" w:rsidRDefault="00965BE2">
      <w:r>
        <w:continuationSeparator/>
      </w:r>
    </w:p>
  </w:footnote>
  <w:footnote w:type="continuationNotice" w:id="1">
    <w:p w14:paraId="24C979FC" w14:textId="77777777" w:rsidR="00965BE2" w:rsidRDefault="00965B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11DAD" w:rsidRPr="003316E8" w:rsidRDefault="00E11DAD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E11DAD" w:rsidRDefault="00E11DA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E11DAD" w:rsidRDefault="00E11DA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E11DAD" w:rsidRPr="00DD72AA" w:rsidRDefault="00E11DAD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E11DAD" w:rsidRDefault="00E11DAD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19167220" name="Immagine 21916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56584386" name="Immagine 35658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E11DAD" w:rsidRPr="00EC2F59" w:rsidRDefault="00E11DA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11DAD" w:rsidRPr="00EC2F59" w:rsidRDefault="00E11DA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11DAD" w:rsidRPr="00EC2F59" w:rsidRDefault="00E11DA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11DAD" w:rsidRPr="002211FE" w:rsidRDefault="00E11DA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E11DAD" w:rsidRPr="00225740" w:rsidRDefault="00E11DAD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766D15"/>
    <w:multiLevelType w:val="hybridMultilevel"/>
    <w:tmpl w:val="756C54AA"/>
    <w:lvl w:ilvl="0" w:tplc="52C820D8">
      <w:start w:val="1"/>
      <w:numFmt w:val="bullet"/>
      <w:lvlText w:val=""/>
      <w:lvlJc w:val="left"/>
      <w:pPr>
        <w:ind w:left="141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52C820D8">
      <w:start w:val="1"/>
      <w:numFmt w:val="bullet"/>
      <w:lvlText w:val=""/>
      <w:lvlJc w:val="left"/>
      <w:pPr>
        <w:ind w:left="285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" w15:restartNumberingAfterBreak="0">
    <w:nsid w:val="22235001"/>
    <w:multiLevelType w:val="hybridMultilevel"/>
    <w:tmpl w:val="298C51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1B74056"/>
    <w:multiLevelType w:val="hybridMultilevel"/>
    <w:tmpl w:val="5EC40720"/>
    <w:lvl w:ilvl="0" w:tplc="BF8E54B0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9"/>
  </w:num>
  <w:num w:numId="5">
    <w:abstractNumId w:val="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10"/>
  </w:num>
  <w:num w:numId="11">
    <w:abstractNumId w:val="5"/>
  </w:num>
  <w:num w:numId="12">
    <w:abstractNumId w:val="8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5E34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53F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C7F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277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597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5BE2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3574"/>
    <w:rsid w:val="0098610B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F95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8DB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EAA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5E2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796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C3F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A1E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22A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523F"/>
    <w:rsid w:val="00E07453"/>
    <w:rsid w:val="00E0750D"/>
    <w:rsid w:val="00E1088C"/>
    <w:rsid w:val="00E116F5"/>
    <w:rsid w:val="00E11DAD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443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60C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0924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0F3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  <w15:docId w15:val="{FCE04D79-CA6B-4C0C-8F27-03A137F3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1456</Words>
  <Characters>8979</Characters>
  <Application>Microsoft Office Word</Application>
  <DocSecurity>0</DocSecurity>
  <Lines>74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UFFICIOTECNICO2</cp:lastModifiedBy>
  <cp:revision>12</cp:revision>
  <dcterms:created xsi:type="dcterms:W3CDTF">2023-06-04T07:45:00Z</dcterms:created>
  <dcterms:modified xsi:type="dcterms:W3CDTF">2025-03-12T10:43:00Z</dcterms:modified>
</cp:coreProperties>
</file>