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7BB6C2AE" w14:textId="6E7583D5" w:rsidR="00187C63" w:rsidRPr="00187C63" w:rsidRDefault="00DB4C6D" w:rsidP="00187C63">
            <w:pPr>
              <w:spacing w:before="120" w:after="120" w:line="276" w:lineRule="auto"/>
              <w:jc w:val="center"/>
              <w:rPr>
                <w:rFonts w:ascii="Calibri" w:hAnsi="Calibri" w:cs="Calibri"/>
                <w:b/>
                <w:bCs/>
                <w:i/>
                <w:iCs/>
                <w:sz w:val="22"/>
                <w:szCs w:val="22"/>
                <w:lang w:val="it-IT" w:eastAsia="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 xml:space="preserve">Piano Nazionale di Ripresa e Resilienza, Missione 4 – Istruzione e ricerca, Componente 1 – Potenziamento dell’offerta dei servizi di istruzione: dagli asili nido alle università – </w:t>
            </w:r>
            <w:r w:rsidR="00187C63" w:rsidRPr="00187C63">
              <w:rPr>
                <w:rFonts w:ascii="Calibri" w:hAnsi="Calibri" w:cs="Calibri"/>
                <w:b/>
                <w:bCs/>
                <w:i/>
                <w:iCs/>
                <w:sz w:val="22"/>
                <w:szCs w:val="22"/>
                <w:lang w:val="it-IT" w:eastAsia="it-IT"/>
              </w:rPr>
              <w:t>Investimento 3.1 Nuove competenze e nuovi linguaggi –</w:t>
            </w:r>
            <w:r w:rsidR="00187C63" w:rsidRPr="00187C63">
              <w:rPr>
                <w:i/>
                <w:iCs/>
                <w:sz w:val="20"/>
                <w:szCs w:val="20"/>
                <w:lang w:val="it-IT" w:eastAsia="it-IT"/>
              </w:rPr>
              <w:t xml:space="preserve"> </w:t>
            </w:r>
            <w:r w:rsidR="00187C63" w:rsidRPr="00187C63">
              <w:rPr>
                <w:rFonts w:ascii="Calibri" w:hAnsi="Calibri" w:cs="Calibri"/>
                <w:b/>
                <w:bCs/>
                <w:i/>
                <w:iCs/>
                <w:sz w:val="22"/>
                <w:szCs w:val="22"/>
                <w:lang w:val="it-IT" w:eastAsia="it-IT"/>
              </w:rPr>
              <w:t>Azioni di potenziamento delle competenze STEM e multilinguistiche (D.M. 65/2023).</w:t>
            </w:r>
          </w:p>
          <w:p w14:paraId="0FE20F66" w14:textId="77777777" w:rsidR="00187C63" w:rsidRDefault="00187C63" w:rsidP="00DB4C6D">
            <w:pPr>
              <w:spacing w:beforeLines="60" w:before="144" w:afterLines="60" w:after="144" w:line="276" w:lineRule="auto"/>
              <w:jc w:val="center"/>
              <w:rPr>
                <w:rFonts w:asciiTheme="minorHAnsi" w:hAnsiTheme="minorHAnsi" w:cstheme="minorHAnsi"/>
                <w:b/>
                <w:bCs/>
                <w:sz w:val="22"/>
                <w:szCs w:val="22"/>
                <w:u w:val="single"/>
                <w:lang w:val="it-IT"/>
              </w:rPr>
            </w:pPr>
          </w:p>
          <w:p w14:paraId="4038A2D1" w14:textId="23D10B69"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080A4793" w:rsidR="00F6665D" w:rsidRPr="009D3810" w:rsidRDefault="0015477D" w:rsidP="006C7D7B">
      <w:pPr>
        <w:spacing w:before="120" w:after="120"/>
        <w:ind w:right="-1"/>
        <w:jc w:val="both"/>
        <w:rPr>
          <w:rFonts w:asciiTheme="minorHAnsi" w:hAnsiTheme="minorHAnsi" w:cstheme="minorHAnsi"/>
          <w:sz w:val="22"/>
          <w:szCs w:val="22"/>
          <w:lang w:val="it-IT" w:bidi="it-IT"/>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6C7D7B">
        <w:rPr>
          <w:rFonts w:asciiTheme="minorHAnsi" w:hAnsiTheme="minorHAnsi" w:cstheme="minorHAnsi"/>
          <w:sz w:val="22"/>
          <w:szCs w:val="22"/>
          <w:lang w:val="it-IT"/>
        </w:rPr>
        <w:t xml:space="preserve">’incarico avente ad oggetto la </w:t>
      </w:r>
      <w:r w:rsidR="007E759D">
        <w:rPr>
          <w:rFonts w:asciiTheme="minorHAnsi" w:hAnsiTheme="minorHAnsi" w:cstheme="minorHAnsi"/>
          <w:sz w:val="22"/>
          <w:szCs w:val="22"/>
          <w:lang w:val="it-IT"/>
        </w:rPr>
        <w:t xml:space="preserve">realizzazione di percorsi </w:t>
      </w:r>
      <w:r w:rsidR="007E759D" w:rsidRPr="007C5A13">
        <w:rPr>
          <w:rFonts w:asciiTheme="minorHAnsi" w:hAnsiTheme="minorHAnsi" w:cstheme="minorHAnsi"/>
          <w:sz w:val="22"/>
          <w:szCs w:val="22"/>
          <w:lang w:val="it-IT"/>
        </w:rPr>
        <w:t>di formazione per il potenziamento delle compet</w:t>
      </w:r>
      <w:r w:rsidR="004E064A" w:rsidRPr="007C5A13">
        <w:rPr>
          <w:rFonts w:asciiTheme="minorHAnsi" w:hAnsiTheme="minorHAnsi" w:cstheme="minorHAnsi"/>
          <w:sz w:val="22"/>
          <w:szCs w:val="22"/>
          <w:lang w:val="it-IT"/>
        </w:rPr>
        <w:t>enze STEM</w:t>
      </w:r>
      <w:r w:rsidR="009D3810" w:rsidRPr="007C5A13">
        <w:rPr>
          <w:rFonts w:asciiTheme="minorHAnsi" w:hAnsiTheme="minorHAnsi" w:cstheme="minorHAnsi"/>
          <w:sz w:val="22"/>
          <w:szCs w:val="22"/>
          <w:lang w:val="it-IT"/>
        </w:rPr>
        <w:t xml:space="preserve">, nell’ambito del progetto </w:t>
      </w:r>
      <w:r w:rsidR="007E759D" w:rsidRPr="007C5A13">
        <w:rPr>
          <w:rFonts w:asciiTheme="minorHAnsi" w:hAnsiTheme="minorHAnsi" w:cstheme="minorHAnsi"/>
          <w:sz w:val="22"/>
          <w:szCs w:val="22"/>
          <w:lang w:val="it-IT"/>
        </w:rPr>
        <w:t xml:space="preserve">READY, STEM……GO!!!! </w:t>
      </w:r>
      <w:r w:rsidR="009D3810" w:rsidRPr="007C5A13">
        <w:rPr>
          <w:rFonts w:asciiTheme="minorHAnsi" w:hAnsiTheme="minorHAnsi" w:cstheme="minorHAnsi"/>
          <w:sz w:val="22"/>
          <w:szCs w:val="22"/>
          <w:lang w:val="it-IT"/>
        </w:rPr>
        <w:t xml:space="preserve">con codice CUP </w:t>
      </w:r>
      <w:r w:rsidR="007E759D" w:rsidRPr="007C5A13">
        <w:rPr>
          <w:rFonts w:asciiTheme="minorHAnsi" w:eastAsia="Calibri" w:hAnsiTheme="minorHAnsi" w:cstheme="minorHAnsi"/>
          <w:bCs/>
          <w:sz w:val="22"/>
          <w:szCs w:val="22"/>
          <w:lang w:val="it-IT"/>
        </w:rPr>
        <w:t>B74D23004520006</w:t>
      </w:r>
      <w:bookmarkStart w:id="5" w:name="_GoBack"/>
      <w:bookmarkEnd w:id="5"/>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w:t>
      </w:r>
      <w:r w:rsidRPr="00790B99">
        <w:rPr>
          <w:rFonts w:cstheme="minorHAnsi"/>
        </w:rPr>
        <w:lastRenderedPageBreak/>
        <w:t>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1FC6F20" w:rsidR="00F6665D" w:rsidRDefault="006C7D7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Palermo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6621A574"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w:t>
      </w:r>
      <w:r w:rsidR="005344BC">
        <w:rPr>
          <w:rFonts w:asciiTheme="minorHAnsi" w:hAnsiTheme="minorHAnsi" w:cstheme="minorHAnsi"/>
          <w:sz w:val="22"/>
          <w:szCs w:val="22"/>
          <w:lang w:val="it-IT"/>
        </w:rPr>
        <w:t xml:space="preserve">       </w:t>
      </w: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A339AE5" w:rsidR="0019322E" w:rsidRDefault="006C7D7B"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C</w:t>
      </w:r>
      <w:r w:rsidR="0019322E" w:rsidRPr="00DB4C6D">
        <w:rPr>
          <w:rFonts w:asciiTheme="minorHAnsi" w:hAnsiTheme="minorHAnsi" w:cstheme="minorHAnsi"/>
          <w:i/>
          <w:sz w:val="22"/>
          <w:szCs w:val="22"/>
          <w:lang w:val="it-IT"/>
        </w:rPr>
        <w:t>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7C5A13">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7C5A13"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87C63"/>
    <w:rsid w:val="0019322E"/>
    <w:rsid w:val="00197085"/>
    <w:rsid w:val="001972EA"/>
    <w:rsid w:val="001A5EF8"/>
    <w:rsid w:val="001C53E4"/>
    <w:rsid w:val="001F2FE0"/>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064A"/>
    <w:rsid w:val="004E30E1"/>
    <w:rsid w:val="005116CA"/>
    <w:rsid w:val="005205B4"/>
    <w:rsid w:val="00521ACC"/>
    <w:rsid w:val="005344BC"/>
    <w:rsid w:val="00536E01"/>
    <w:rsid w:val="0055040C"/>
    <w:rsid w:val="00587912"/>
    <w:rsid w:val="00596E88"/>
    <w:rsid w:val="005A3C41"/>
    <w:rsid w:val="005A6123"/>
    <w:rsid w:val="005C119D"/>
    <w:rsid w:val="005C4CD5"/>
    <w:rsid w:val="00603C84"/>
    <w:rsid w:val="00610AC8"/>
    <w:rsid w:val="00677F04"/>
    <w:rsid w:val="006804AA"/>
    <w:rsid w:val="00691FC5"/>
    <w:rsid w:val="006C7D7B"/>
    <w:rsid w:val="006D1392"/>
    <w:rsid w:val="006D3207"/>
    <w:rsid w:val="006D680E"/>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A13"/>
    <w:rsid w:val="007C5B4E"/>
    <w:rsid w:val="007E535A"/>
    <w:rsid w:val="007E759D"/>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0163C"/>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EB68A-B80D-4A72-A789-67C29307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605</Words>
  <Characters>3451</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UFFICIOTECNICO2</cp:lastModifiedBy>
  <cp:revision>13</cp:revision>
  <cp:lastPrinted>2024-07-05T07:22:00Z</cp:lastPrinted>
  <dcterms:created xsi:type="dcterms:W3CDTF">2024-07-05T07:13:00Z</dcterms:created>
  <dcterms:modified xsi:type="dcterms:W3CDTF">2024-12-09T12:01:00Z</dcterms:modified>
</cp:coreProperties>
</file>